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3A" w:rsidRPr="00180E72" w:rsidRDefault="003F7C3A" w:rsidP="003F7C3A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80E72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3F7C3A" w:rsidRPr="00180E72" w:rsidRDefault="003F7C3A" w:rsidP="003F7C3A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80E72">
        <w:rPr>
          <w:rFonts w:ascii="Times New Roman" w:hAnsi="Times New Roman" w:cs="Times New Roman"/>
          <w:sz w:val="28"/>
          <w:szCs w:val="28"/>
          <w:lang w:eastAsia="ru-RU"/>
        </w:rPr>
        <w:t>Директор школы</w:t>
      </w:r>
    </w:p>
    <w:p w:rsidR="003F7C3A" w:rsidRPr="00180E72" w:rsidRDefault="003F7C3A" w:rsidP="003F7C3A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80E72"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proofErr w:type="spellStart"/>
      <w:r w:rsidRPr="00180E72">
        <w:rPr>
          <w:rFonts w:ascii="Times New Roman" w:hAnsi="Times New Roman" w:cs="Times New Roman"/>
          <w:sz w:val="28"/>
          <w:szCs w:val="28"/>
          <w:lang w:eastAsia="ru-RU"/>
        </w:rPr>
        <w:t>Е.Б.Клабукова</w:t>
      </w:r>
      <w:proofErr w:type="spellEnd"/>
    </w:p>
    <w:p w:rsidR="003F7C3A" w:rsidRDefault="00BC22D3" w:rsidP="003F7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№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.) от 30.08.2024</w:t>
      </w:r>
      <w:r w:rsidR="003F7C3A" w:rsidRPr="00180E7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F7C3A" w:rsidRDefault="003F7C3A" w:rsidP="003F7C3A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6A26" w:rsidRPr="00C56A26" w:rsidTr="00C5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705" w:rsidRPr="008E1705" w:rsidRDefault="00C56A26" w:rsidP="003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  <w:p w:rsidR="00C56A26" w:rsidRPr="008E1705" w:rsidRDefault="00A12994" w:rsidP="003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оценочных процедур </w:t>
            </w:r>
            <w:proofErr w:type="gramStart"/>
            <w:r w:rsidRP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 2</w:t>
            </w:r>
            <w:proofErr w:type="gramEnd"/>
            <w:r w:rsidR="00C56A26" w:rsidRP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–11-х классах</w:t>
            </w:r>
          </w:p>
          <w:p w:rsidR="00C56A26" w:rsidRPr="008E1705" w:rsidRDefault="00B62CDC" w:rsidP="003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первое полугодие 2024</w:t>
            </w:r>
            <w:r w:rsid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  <w:r w:rsidR="00E74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</w:t>
            </w:r>
            <w:r w:rsidR="00C56A26" w:rsidRPr="008E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 года</w:t>
            </w:r>
          </w:p>
          <w:p w:rsidR="00A12994" w:rsidRDefault="00A12994" w:rsidP="00A1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994" w:rsidRDefault="00A12994" w:rsidP="00A1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5063"/>
              <w:gridCol w:w="2407"/>
            </w:tblGrid>
            <w:tr w:rsidR="00A12994" w:rsidRPr="00C56A26" w:rsidTr="009937FA">
              <w:trPr>
                <w:tblCellSpacing w:w="15" w:type="dxa"/>
              </w:trPr>
              <w:tc>
                <w:tcPr>
                  <w:tcW w:w="946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оценочной процедуры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A12994" w:rsidRPr="00C56A26" w:rsidTr="00D33162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A12994" w:rsidRPr="00C56A26" w:rsidRDefault="00924DBC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A12994"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-е классы</w:t>
                  </w:r>
                </w:p>
              </w:tc>
            </w:tr>
            <w:tr w:rsidR="00924DBC" w:rsidRPr="00C56A26" w:rsidTr="009937FA">
              <w:trPr>
                <w:tblCellSpacing w:w="15" w:type="dxa"/>
              </w:trPr>
              <w:tc>
                <w:tcPr>
                  <w:tcW w:w="946" w:type="pct"/>
                  <w:vAlign w:val="center"/>
                </w:tcPr>
                <w:p w:rsidR="00924DBC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737" w:type="pct"/>
                  <w:vAlign w:val="center"/>
                </w:tcPr>
                <w:p w:rsidR="00924DBC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Стартовая диагностика</w:t>
                  </w:r>
                </w:p>
              </w:tc>
              <w:tc>
                <w:tcPr>
                  <w:tcW w:w="1252" w:type="pct"/>
                  <w:vAlign w:val="center"/>
                </w:tcPr>
                <w:p w:rsidR="00924DBC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сентября</w:t>
                  </w:r>
                </w:p>
              </w:tc>
            </w:tr>
            <w:tr w:rsidR="00924DBC" w:rsidRPr="00C56A26" w:rsidTr="009937FA">
              <w:trPr>
                <w:tblCellSpacing w:w="15" w:type="dxa"/>
              </w:trPr>
              <w:tc>
                <w:tcPr>
                  <w:tcW w:w="946" w:type="pct"/>
                  <w:vAlign w:val="center"/>
                </w:tcPr>
                <w:p w:rsidR="00924DBC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</w:tcPr>
                <w:p w:rsidR="00924DBC" w:rsidRPr="00924DBC" w:rsidRDefault="00924DBC" w:rsidP="00924D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4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2-е классы</w:t>
                  </w:r>
                </w:p>
              </w:tc>
              <w:tc>
                <w:tcPr>
                  <w:tcW w:w="1252" w:type="pct"/>
                  <w:vAlign w:val="center"/>
                </w:tcPr>
                <w:p w:rsidR="00924DBC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946" w:type="pct"/>
                  <w:vMerge w:val="restar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924DBC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 диагностическая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</w:t>
                  </w:r>
                  <w:r w:rsidR="00A12994"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русскому языку и математике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A12994" w:rsidRPr="00C56A26" w:rsidTr="00D33162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-е классы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946" w:type="pct"/>
                  <w:vMerge w:val="restar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A12994" w:rsidRPr="00C56A26" w:rsidTr="00D33162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-е классы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946" w:type="pct"/>
                  <w:vMerge w:val="restar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A12994" w:rsidRPr="00C56A26" w:rsidTr="009937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12994" w:rsidRPr="00C56A26" w:rsidRDefault="00A12994" w:rsidP="00A12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252" w:type="pct"/>
                  <w:vAlign w:val="center"/>
                  <w:hideMark/>
                </w:tcPr>
                <w:p w:rsidR="00A12994" w:rsidRPr="00C56A26" w:rsidRDefault="00A12994" w:rsidP="00A129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</w:tbl>
          <w:p w:rsidR="00A12994" w:rsidRDefault="00A12994" w:rsidP="00A1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994" w:rsidRDefault="00A12994" w:rsidP="00A1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994" w:rsidRPr="00C56A26" w:rsidRDefault="00A12994" w:rsidP="00A1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5267"/>
              <w:gridCol w:w="2131"/>
            </w:tblGrid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оценочной процедуры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5-е классы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Стартовая диагностика по русскому языку и математике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Комплексная </w:t>
                  </w:r>
                  <w:proofErr w:type="spellStart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метапредметная</w:t>
                  </w:r>
                  <w:proofErr w:type="spellEnd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(навыки </w:t>
                  </w:r>
                  <w:proofErr w:type="spellStart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смыслового чтения)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ноября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6-е классы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103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истории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7-е классы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103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биологии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Комплексная </w:t>
                  </w:r>
                  <w:proofErr w:type="spellStart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метапредметная</w:t>
                  </w:r>
                  <w:proofErr w:type="spellEnd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(навыки </w:t>
                  </w:r>
                  <w:proofErr w:type="spellStart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смыслового чтения)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ноября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8-е классы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103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английскому языку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9-й класс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Третья–четвертая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Диагностические работы по предметам ОГЭ (по выбору учащихся)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ноября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контрольные работы по русскому языку и математике</w:t>
                  </w:r>
                </w:p>
              </w:tc>
              <w:tc>
                <w:tcPr>
                  <w:tcW w:w="1103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10-й класс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Стартовая диагностическая работа по русскому языку и математике</w:t>
                  </w:r>
                </w:p>
              </w:tc>
              <w:tc>
                <w:tcPr>
                  <w:tcW w:w="1103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Стартовые диагностические работы по физике, биологии, химии, истории, праву (в зависимости от профиля обучения)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9937FA" w:rsidP="00993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Административная</w:t>
                  </w:r>
                  <w:r w:rsidR="00C56A26"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льная работа по русскому языку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Вторая–третья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полугодия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11-й класс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Merge w:val="restar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993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Входные диагностические работы по</w:t>
                  </w:r>
                  <w:r w:rsidR="00993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русскому языку и математике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Тренировочное итоговое сочинение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октября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контрольные работы по русскому языку, математике, физике, биологии, химии, истории, праву (в</w:t>
                  </w:r>
                  <w:r w:rsidR="00993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зависимости от выбора предмета на ЕГЭ</w:t>
                  </w: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Вторая–третья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56A26" w:rsidRPr="00C56A26" w:rsidRDefault="00C56A26" w:rsidP="00C5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Предметный контроль знаний учащихся по итогам I полугодия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декабря</w:t>
                  </w:r>
                </w:p>
              </w:tc>
            </w:tr>
            <w:tr w:rsidR="00C56A26" w:rsidRPr="00C56A26" w:rsidTr="00A12994">
              <w:trPr>
                <w:tblCellSpacing w:w="15" w:type="dxa"/>
              </w:trPr>
              <w:tc>
                <w:tcPr>
                  <w:tcW w:w="985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</w:tc>
              <w:tc>
                <w:tcPr>
                  <w:tcW w:w="2848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сочинение по русскому языку</w:t>
                  </w:r>
                </w:p>
              </w:tc>
              <w:tc>
                <w:tcPr>
                  <w:tcW w:w="1103" w:type="pct"/>
                  <w:vAlign w:val="center"/>
                  <w:hideMark/>
                </w:tcPr>
                <w:p w:rsidR="00C56A26" w:rsidRPr="00C56A26" w:rsidRDefault="00C56A26" w:rsidP="00C5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</w:tc>
            </w:tr>
          </w:tbl>
          <w:p w:rsidR="00C56A26" w:rsidRPr="00C56A26" w:rsidRDefault="00C56A26" w:rsidP="00C5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14D" w:rsidRDefault="00F0714D"/>
    <w:sectPr w:rsidR="00F0714D" w:rsidSect="00A129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3F"/>
    <w:rsid w:val="003F7C3A"/>
    <w:rsid w:val="0042243F"/>
    <w:rsid w:val="005F69C5"/>
    <w:rsid w:val="00606FB8"/>
    <w:rsid w:val="008E1705"/>
    <w:rsid w:val="00924DBC"/>
    <w:rsid w:val="009937FA"/>
    <w:rsid w:val="00A12994"/>
    <w:rsid w:val="00B1603A"/>
    <w:rsid w:val="00B62CDC"/>
    <w:rsid w:val="00B64200"/>
    <w:rsid w:val="00BC22D3"/>
    <w:rsid w:val="00BD680F"/>
    <w:rsid w:val="00C56A26"/>
    <w:rsid w:val="00E740B3"/>
    <w:rsid w:val="00F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D5B9C-0F9A-4A4C-AE8C-5EC6DC62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A26"/>
    <w:rPr>
      <w:b/>
      <w:bCs/>
    </w:rPr>
  </w:style>
  <w:style w:type="character" w:customStyle="1" w:styleId="sfwc">
    <w:name w:val="sfwc"/>
    <w:basedOn w:val="a0"/>
    <w:rsid w:val="00C56A26"/>
  </w:style>
  <w:style w:type="character" w:customStyle="1" w:styleId="fill">
    <w:name w:val="fill"/>
    <w:basedOn w:val="a0"/>
    <w:rsid w:val="00C56A26"/>
  </w:style>
  <w:style w:type="paragraph" w:styleId="a5">
    <w:name w:val="Balloon Text"/>
    <w:basedOn w:val="a"/>
    <w:link w:val="a6"/>
    <w:uiPriority w:val="99"/>
    <w:semiHidden/>
    <w:unhideWhenUsed/>
    <w:rsid w:val="00BD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ohqdzbMsY5edxb5oK4VzvsGOtA44nZBoifo/nIxJrkc=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YWzw3UrtdVrSbcmaXF3A2sj04P08HLuDShFCW6Qlhz8=</DigestValue>
    </Reference>
  </SignedInfo>
  <SignatureValue>11Dgfwg0kDAwn0eOsbY37BqeI6/840gME+er3oX+fZIHBM+WRqDP4nGJKadMYYMz
wAcc1k3qK/t+hDVgdjb9Xw==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q6J3Q+nM4FOwlY45k2mC/3SqSHA=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settings.xml?ContentType=application/vnd.openxmlformats-officedocument.wordprocessingml.settings+xml">
        <DigestMethod Algorithm="http://www.w3.org/2000/09/xmldsig#sha1"/>
        <DigestValue>1z+FNLvESLDODJuB4/FhrOINRcg=</DigestValue>
      </Reference>
      <Reference URI="/word/styles.xml?ContentType=application/vnd.openxmlformats-officedocument.wordprocessingml.styles+xml">
        <DigestMethod Algorithm="http://www.w3.org/2000/09/xmldsig#sha1"/>
        <DigestValue>VN2fT3IDTaDAqb7YBgHS7kZa83g=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QSjUMyeRtm+nJDh+Z0RGvaYHqI8=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2024-09-11T12:00:48Z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2024-09-11T12:00:48Z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Чемерыс ЕН</dc:creator>
  <cp:keywords/>
  <dc:description/>
  <cp:lastModifiedBy>Чемерыс ЕН</cp:lastModifiedBy>
  <cp:revision>4</cp:revision>
  <cp:lastPrinted>2023-09-09T09:49:00Z</cp:lastPrinted>
  <dcterms:created xsi:type="dcterms:W3CDTF">2024-08-22T07:47:00Z</dcterms:created>
  <dcterms:modified xsi:type="dcterms:W3CDTF">2024-08-22T07:47:00Z</dcterms:modified>
</cp:coreProperties>
</file>