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F27" w:rsidRDefault="00E30F27" w:rsidP="00E30F2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F474EC" w:rsidRPr="00E30F27" w:rsidRDefault="00F474EC" w:rsidP="00E30F2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474EC" w:rsidRPr="00311873" w:rsidRDefault="00E30F27" w:rsidP="00F474EC">
      <w:pPr>
        <w:spacing w:after="0" w:line="408" w:lineRule="auto"/>
        <w:ind w:left="120"/>
        <w:jc w:val="center"/>
      </w:pPr>
      <w:r w:rsidRPr="00E30F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</w:t>
      </w:r>
      <w:r w:rsidR="00F474EC" w:rsidRPr="00311873"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 w:rsidR="00F474EC" w:rsidRPr="00311873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="00F474EC" w:rsidRPr="0031187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474EC" w:rsidRPr="00311873" w:rsidRDefault="00F474EC" w:rsidP="00F474EC">
      <w:pPr>
        <w:spacing w:after="0" w:line="408" w:lineRule="auto"/>
        <w:ind w:left="120"/>
        <w:jc w:val="center"/>
      </w:pPr>
      <w:r w:rsidRPr="00311873"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 w:rsidRPr="00311873">
        <w:rPr>
          <w:rFonts w:ascii="Times New Roman" w:hAnsi="Times New Roman"/>
          <w:b/>
          <w:color w:val="000000"/>
          <w:sz w:val="28"/>
        </w:rPr>
        <w:t>город Киров</w:t>
      </w:r>
      <w:bookmarkEnd w:id="1"/>
      <w:r w:rsidRPr="00311873">
        <w:rPr>
          <w:rFonts w:ascii="Times New Roman" w:hAnsi="Times New Roman"/>
          <w:b/>
          <w:color w:val="000000"/>
          <w:sz w:val="28"/>
        </w:rPr>
        <w:t>‌</w:t>
      </w:r>
      <w:r w:rsidRPr="00311873">
        <w:rPr>
          <w:rFonts w:ascii="Times New Roman" w:hAnsi="Times New Roman"/>
          <w:color w:val="000000"/>
          <w:sz w:val="28"/>
        </w:rPr>
        <w:t>​</w:t>
      </w:r>
    </w:p>
    <w:p w:rsidR="00F474EC" w:rsidRPr="00311873" w:rsidRDefault="00F474EC" w:rsidP="00F474EC">
      <w:pPr>
        <w:spacing w:after="0" w:line="408" w:lineRule="auto"/>
        <w:ind w:left="120"/>
        <w:jc w:val="center"/>
      </w:pPr>
      <w:r w:rsidRPr="00311873">
        <w:rPr>
          <w:rFonts w:ascii="Times New Roman" w:hAnsi="Times New Roman"/>
          <w:b/>
          <w:color w:val="000000"/>
          <w:sz w:val="28"/>
        </w:rPr>
        <w:t>МБОУ СОШ №34 г.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311873">
        <w:rPr>
          <w:rFonts w:ascii="Times New Roman" w:hAnsi="Times New Roman"/>
          <w:b/>
          <w:color w:val="000000"/>
          <w:sz w:val="28"/>
        </w:rPr>
        <w:t>Кирова</w:t>
      </w:r>
    </w:p>
    <w:p w:rsidR="00F474EC" w:rsidRPr="00311873" w:rsidRDefault="00F474EC" w:rsidP="00F474EC">
      <w:pPr>
        <w:spacing w:after="0"/>
        <w:ind w:left="120"/>
      </w:pPr>
    </w:p>
    <w:p w:rsidR="00F474EC" w:rsidRPr="00311873" w:rsidRDefault="00F474EC" w:rsidP="00F474EC">
      <w:pPr>
        <w:spacing w:after="0"/>
        <w:ind w:left="120"/>
      </w:pPr>
    </w:p>
    <w:tbl>
      <w:tblPr>
        <w:tblpPr w:leftFromText="180" w:rightFromText="180" w:vertAnchor="text" w:horzAnchor="margin" w:tblpXSpec="center" w:tblpY="122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474EC" w:rsidRPr="00E2220E" w:rsidTr="00F474EC">
        <w:tc>
          <w:tcPr>
            <w:tcW w:w="3114" w:type="dxa"/>
          </w:tcPr>
          <w:p w:rsidR="00F474EC" w:rsidRPr="0040209D" w:rsidRDefault="00F474EC" w:rsidP="00F474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474EC" w:rsidRPr="0040209D" w:rsidRDefault="00F474EC" w:rsidP="00F474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474EC" w:rsidRDefault="00F474EC" w:rsidP="00F474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474EC" w:rsidRPr="008944ED" w:rsidRDefault="00F474EC" w:rsidP="00F474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F474EC" w:rsidRDefault="00F474EC" w:rsidP="00F474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474EC" w:rsidRPr="008944ED" w:rsidRDefault="00F474EC" w:rsidP="00F474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Клабукова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Е.Б.</w:t>
            </w:r>
          </w:p>
          <w:p w:rsidR="00F474EC" w:rsidRDefault="00F474EC" w:rsidP="00F474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474EC" w:rsidRPr="0040209D" w:rsidRDefault="00F474EC" w:rsidP="00F474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474EC" w:rsidRPr="00311873" w:rsidRDefault="00F474EC" w:rsidP="00F474EC">
      <w:pPr>
        <w:spacing w:after="0"/>
        <w:ind w:left="120"/>
      </w:pPr>
    </w:p>
    <w:p w:rsidR="00F474EC" w:rsidRPr="00311873" w:rsidRDefault="00F474EC" w:rsidP="00F474EC">
      <w:pPr>
        <w:spacing w:after="0"/>
        <w:ind w:left="120"/>
      </w:pPr>
    </w:p>
    <w:p w:rsidR="00F474EC" w:rsidRPr="00F474EC" w:rsidRDefault="00F474EC" w:rsidP="00F474E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474EC" w:rsidRDefault="00F474EC" w:rsidP="00E30F2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2595406)</w:t>
      </w:r>
    </w:p>
    <w:p w:rsidR="00E30F27" w:rsidRPr="00E30F27" w:rsidRDefault="00E30F27" w:rsidP="00F474EC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«Изобразительное искусство»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5-7 классов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F474EC" w:rsidRDefault="00F474EC" w:rsidP="00F474E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474EC" w:rsidRDefault="00F474EC" w:rsidP="00F474E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474EC" w:rsidRDefault="00F474EC" w:rsidP="00F474E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474EC" w:rsidRDefault="00F474EC" w:rsidP="00F474E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474EC" w:rsidRDefault="00F474EC" w:rsidP="00F474E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0F27" w:rsidRDefault="00E30F27" w:rsidP="00E30F2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 Киров 2023‌ год‌</w:t>
      </w:r>
      <w:r w:rsidRPr="00E30F27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F474EC" w:rsidRPr="00E30F27" w:rsidRDefault="00F474EC" w:rsidP="00F474EC">
      <w:pPr>
        <w:shd w:val="clear" w:color="auto" w:fill="FFFFFF"/>
        <w:spacing w:beforeAutospacing="1" w:after="0" w:line="240" w:lineRule="auto"/>
        <w:ind w:left="426" w:right="423" w:firstLine="14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0F27" w:rsidRPr="00E30F27" w:rsidRDefault="00E30F27" w:rsidP="00E30F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30F27" w:rsidRPr="00E30F27" w:rsidRDefault="00E30F27" w:rsidP="00E30F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30F27" w:rsidRPr="00E30F27" w:rsidRDefault="00E30F27" w:rsidP="00E30F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 </w:t>
      </w:r>
      <w:r w:rsidRPr="00E30F2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изобразительному искусству ориентирована на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психовозрастные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особенности развития обучающихся 11–15 лет.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Целью изучения изобразительного искусства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Задачами изобразительного искусства являются: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навыков эстетического видения и преобразования мира;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формирование пространственного мышления и аналитических визуальных способностей;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наблюдательности, ассоциативного мышления и творческого воображения;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уважения и любви к культурному наследию России через освоение отечественной художественной культуры;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).‌</w:t>
      </w:r>
      <w:proofErr w:type="gram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№1 «Декоративно-прикладное и народное искусство» (5 класс)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№2 «Живопись, графика, скульптура» (6 класс)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№3 «Архитектура и дизайн» (7 класс)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ОБУЧЕНИЯ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КЛАСС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ru-RU"/>
        </w:rPr>
        <w:t>Модуль № 1 «Декоративно-прикладное и народное искусство».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сведения о декоративно-прикладном искусстве.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Древние корни народного искусства.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Связь народного искусства с природой, бытом, трудом, верованиями и эпосом.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Образно-символический язык народного прикладного искусства.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Знаки-символы традиционного крестьянского прикладного искусства.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Убранство русской избы.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рисунков – эскизов орнаментального декора крестьянского дома.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Устройство внутреннего пространства крестьянского дома.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Декоративные элементы жилой среды.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Народный праздничный костюм.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Образный строй народного праздничного костюма – женского и мужского.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форм и украшений народного праздничного костюма для различных регионов страны.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Народные праздники и праздничные обряды как синтез всех видов народного творчества.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Народные художественные промыслы.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видов традиционных ремёсел и происхождение художественных промыслов народов России.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филимоновской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дымковской,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каргопольской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игрушки. Местные промыслы игрушек разных регионов страны.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эскиза игрушки по мотивам избранного промысла.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Роспись по металлу.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Жостово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Мир сказок и легенд, примет и оберегов в творчестве мастеров художественных промыслов.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Отражение в изделиях народных промыслов многообразия исторических, духовных и культурных традиций.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Декоративно-прикладное искусство в культуре разных эпох и народов.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декоративно-прикладного искусства в культуре древних цивилизаций.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Декоративно-прикладное искусство в жизни современного человека.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Символический знак в современной жизни: эмблема, логотип, указующий или декоративный знак.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самопонимания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установок и намерений.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 на улицах и декор помещений. Декор праздничный и повседневный. Праздничное оформление школы.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​</w:t>
      </w:r>
    </w:p>
    <w:p w:rsidR="00E30F27" w:rsidRPr="00E30F27" w:rsidRDefault="00E30F27" w:rsidP="00E30F27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2 «Живопись, графика, скульптура».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сведения о видах искусства.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​Пространственные и временные виды искусства.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Язык изобразительного искусства и его выразительные средства.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Живописные, графические и скульптурные художественные материалы, их особые свойства.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– основа изобразительного искусства и мастерства художника.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рисунка: зарисовка, набросок, учебный рисунок и творческий рисунок.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Навыки размещения рисунка в листе, выбор формата.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Начальные умения рисунка с натуры. Зарисовки простых предметов.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Линейные графические рисунки и наброски. Тон и тональные отношения: тёмное – светлое.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 и ритмическая организация плоскости листа.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Основы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цветоведения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изобразительного искусства.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 изображения, сюжет и содержание произведения изобразительного искусства.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Натюрморт.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Основы графической грамоты: правила объёмного изображения предметов на плоскости.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окружности в перспективе.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геометрических тел на основе правил линейной перспективы.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Сложная пространственная форма и выявление её конструкции.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сложной формы предмета как соотношение простых геометрических фигур.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Линейный рисунок конструкции из нескольких геометрических тел.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натюрморта графическими материалами с натуры или по представлению.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Великие портретисты в европейском искусстве.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Парадный и камерный портрет в живописи.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развития жанра портрета в искусстве ХХ в. – отечественном и европейском.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Построение головы человека, основные пропорции лица, соотношение лицевой и черепной частей головы.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освещения головы при создании портретного образа.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Свет и тень в изображении головы человека.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 в скульптуре.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Выражение характера человека, его социального положения и образа эпохи в скульптурном портрете.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свойств художественных материалов в создании скульптурного портрета.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работы над созданием живописного портрета.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Пейзаж.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Особенности изображения пространства в эпоху Древнего мира, в средневековом искусстве и в эпоху Возрождения.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построения линейной перспективы в изображении пространства.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Становление образа родной природы в произведениях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А.Венецианова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его учеников: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А.Саврасова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И.Шишкина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Пейзажная живопись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И.Левитана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Творческий опыт в создании композиционного живописного пейзажа своей Родины.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Графические зарисовки и графическая композиция на темы окружающей природы.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Городской пейзаж в творчестве мастеров искусства. Многообразие в понимании образа города.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Бытовой жанр в изобразительном искусстве.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Исторический жанр в изобразительном искусстве.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Историческая тема в искусстве как изображение наиболее значительных событий в жизни общества.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Историческая картина в русском искусстве XIX в. и её особое место в развитии отечественной культуры.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Библейские темы в изобразительном искусстве.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на библейские темы Леонардо да Винчи, Рафаэля, Рембрандта, в скульптуре «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Пьета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Микеланджело и других. Библейские темы в отечественных картинах XIX в. (А. Иванов. «Явление Христа народу», И. Крамской. «Христос в пустыне», Н. 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«Тайная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Великие русские иконописцы: духовный свет икон Андрея Рублёва, Феофана Грека, Дионисия.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над эскизом сюжетной композиции.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и значение изобразительного искусства в жизни людей: образ мира в изобразительном искусстве.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" w:name="_Toc137210403"/>
      <w:bookmarkEnd w:id="2"/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3 «Архитектура и дизайн».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Архитектура и дизайн – искусства художественной постройки – конструктивные искусства.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и архитектура как создатели «второй природы» – предметно-пространственной среды жизни людей.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Материальная культура человечества как уникальная информация о жизни людей в разные исторические эпохи.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Графический дизайн.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Элементы композиции в графическом дизайне: пятно, линия, цвет, буква, текст и изображение.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свойства композиции: целостность и соподчинённость элементов.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Цвет и законы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колористики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Применение локального цвета. Цветовой акцент, ритм цветовых форм, доминанта.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Шрифт и содержание текста. Стилизация шрифта.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Типографика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Понимание типографской строки как элемента плоскостной композиции.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Макетирование объёмно-пространственных композиций.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аналитических зарисовок форм бытовых предметов.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Творческое проектирование предметов быта с определением их функций и материала изготовления.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Социальное значение дизайна и архитектуры как среды жизни человека.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Пути развития современной архитектуры и дизайна: город сегодня и завтра.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цвета в формировании пространства. Схема-планировка и реальность.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коллажнографической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композиции или дизайн-проекта оформления витрины магазина.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Интерьеры общественных зданий (театр, кафе, вокзал, офис, школа).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дизайн-проекта территории парка или приусадебного участка в виде схемы-чертежа.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 человека и индивидуальное проектирование.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Образно-личностное проектирование в дизайне и архитектуре.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Характерные особенности современной одежды. Молодёжная </w:t>
      </w:r>
      <w:proofErr w:type="gram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субкультура  и</w:t>
      </w:r>
      <w:proofErr w:type="gram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подростковая мода. Унификация одежды и индивидуальный стиль. Ансамбль в костюме. Роль фантазии и вкуса в подборе одежды.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практических творческих эскизов по теме «Дизайн современной одежды».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и архитектура – средства организации среды жизни людей и строительства нового мира.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3" w:name="_Toc139632456"/>
      <w:bookmarkEnd w:id="3"/>
      <w:r w:rsidRPr="00E30F27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ru-RU"/>
        </w:rPr>
        <w:t xml:space="preserve">Вариативный модуль.  Модуль № 4 «Изображение в синтетических, экранных видах искусства и художественная </w:t>
      </w:r>
      <w:proofErr w:type="gramStart"/>
      <w:r w:rsidRPr="00E30F27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ru-RU"/>
        </w:rPr>
        <w:t>фотография»</w:t>
      </w:r>
      <w:r w:rsidRPr="00E30F27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proofErr w:type="gramEnd"/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развития технологий в становлении новых видов искусства.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Художник и искусство театра.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Рождение театра в древнейших обрядах. История развития искусства театра.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Жанровое многообразие театральных представлений, шоу, праздников и их визуальный облик.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художника и виды профессиональной деятельности художника в современном театре.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Творчество художников-постановщиков в истории отечественного искусства (К. Коровин, И. 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 Головин и других художников-постановщиков). Школьный спектакль и работа художника по его подготовке.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Условность и метафора в театральной постановке как образная и авторская интерпретация реальности.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Художественная фотография.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дагеротипа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компьютерных технологий.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Современные возможности художественной обработки цифровой фотографии.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Картина мира и «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Родиноведение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в фотографиях С.М. Прокудина-Горского. Сохранённая история и роль его фотографий в современной отечественной культуре.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Композиция кадра, ракурс, плановость, графический ритм.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наблюдать и выявлять выразительность и красоту окружающей жизни с помощью фотографии.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Фотопейзаж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творчестве профессиональных фотографов.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Образные возможности чёрно-белой и цветной фотографии.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Роль тональных контрастов и роль цвета в эмоционально-образном восприятии пейзажа.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освещения в портретном образе. Фотография постановочная и документальная.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«Работать для жизни…» – фотографии Александра Родченко, их значение и влияние на стиль эпохи.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Коллаж как жанр художественного творчества с помощью различных компьютерных программ.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фотообраза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жизнь людей.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и искусство кино.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Ожившее изображение. История кино и его эволюция как искусства.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Монтаж композиционно построенных кадров – основа языка киноискусства.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раскадровка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электронно-цифровых технологий в современном игровом кинематографе.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Этапы создания анимационного фильма. Требования и критерии художественности.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Изобразительное искусство на телевидении.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и технология. Создатель телевидения – русский инженер Владимир Козьмич Зворыкин.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Школьное телевидение и студия мультимедиа. Построение видеоряда и художественного оформления.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Художнические роли каждого человека в реальной бытийной жизни.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искусства в жизни общества и его влияние на жизнь каждого человека.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ЛИЧНОСТНЫЕ РЕЗУЛЬТАТЫ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4" w:name="_Toc124264881"/>
      <w:bookmarkEnd w:id="4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Патриотическое воспитание.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Гражданское воспитание.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 w:rsidRPr="00E30F2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Духовно-нравственное воспитание.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Эстетическое воспитание.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Эстетическое (от греч.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aisthetikos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ценностных ориентаций</w:t>
      </w:r>
      <w:proofErr w:type="gram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самореализующейся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познавательной деятельности.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Экологическое воспитание.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Трудовое воспитание.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Воспитывающая предметно-эстетическая среда.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 </w:t>
      </w:r>
      <w:proofErr w:type="gramStart"/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8)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ценностных</w:t>
      </w:r>
      <w:proofErr w:type="gram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ориентаций и восприятие жизни обучающихся.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E30F27" w:rsidRPr="00E30F27" w:rsidRDefault="00E30F27" w:rsidP="00E30F27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30F27" w:rsidRPr="00E30F27" w:rsidRDefault="00E30F27" w:rsidP="00E30F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:rsidR="00E30F27" w:rsidRPr="00E30F27" w:rsidRDefault="00E30F27" w:rsidP="00E30F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форму предмета, конструкции;</w:t>
      </w:r>
    </w:p>
    <w:p w:rsidR="00E30F27" w:rsidRPr="00E30F27" w:rsidRDefault="00E30F27" w:rsidP="00E30F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положение предметной формы в пространстве;</w:t>
      </w:r>
    </w:p>
    <w:p w:rsidR="00E30F27" w:rsidRPr="00E30F27" w:rsidRDefault="00E30F27" w:rsidP="00E30F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форму составной конструкции;</w:t>
      </w:r>
    </w:p>
    <w:p w:rsidR="00E30F27" w:rsidRPr="00E30F27" w:rsidRDefault="00E30F27" w:rsidP="00E30F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структуру предмета, конструкции, пространства, зрительного образа;</w:t>
      </w:r>
    </w:p>
    <w:p w:rsidR="00E30F27" w:rsidRPr="00E30F27" w:rsidRDefault="00E30F27" w:rsidP="00E30F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структурировать предметно-пространственные явления;</w:t>
      </w:r>
    </w:p>
    <w:p w:rsidR="00E30F27" w:rsidRPr="00E30F27" w:rsidRDefault="00E30F27" w:rsidP="00E30F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пропорциональное соотношение частей внутри целого и предметов между собой;</w:t>
      </w:r>
    </w:p>
    <w:p w:rsidR="00E30F27" w:rsidRPr="00E30F27" w:rsidRDefault="00E30F27" w:rsidP="00E30F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абстрагировать образ реальности в построении плоской или пространственной композиции.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30F27" w:rsidRPr="00E30F27" w:rsidRDefault="00E30F27" w:rsidP="00E30F27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явлений художественной культуры;</w:t>
      </w:r>
    </w:p>
    <w:p w:rsidR="00E30F27" w:rsidRPr="00E30F27" w:rsidRDefault="00E30F27" w:rsidP="00E30F27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30F27" w:rsidRPr="00E30F27" w:rsidRDefault="00E30F27" w:rsidP="00E30F27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:rsidR="00E30F27" w:rsidRPr="00E30F27" w:rsidRDefault="00E30F27" w:rsidP="00E30F27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:rsidR="00E30F27" w:rsidRPr="00E30F27" w:rsidRDefault="00E30F27" w:rsidP="00E30F27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30F27" w:rsidRPr="00E30F27" w:rsidRDefault="00E30F27" w:rsidP="00E30F27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30F27" w:rsidRPr="00E30F27" w:rsidRDefault="00E30F27" w:rsidP="00E30F27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30F27" w:rsidRPr="00E30F27" w:rsidRDefault="00E30F27" w:rsidP="00E30F27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электронные образовательные ресурсы;</w:t>
      </w:r>
    </w:p>
    <w:p w:rsidR="00E30F27" w:rsidRPr="00E30F27" w:rsidRDefault="00E30F27" w:rsidP="00E30F27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работать с электронными учебными пособиями и учебниками;</w:t>
      </w:r>
    </w:p>
    <w:p w:rsidR="00E30F27" w:rsidRPr="00E30F27" w:rsidRDefault="00E30F27" w:rsidP="00E30F27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30F27" w:rsidRPr="00E30F27" w:rsidRDefault="00E30F27" w:rsidP="00E30F27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30F27" w:rsidRPr="00E30F27" w:rsidRDefault="00E30F27" w:rsidP="00560163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E30F27" w:rsidRPr="00E30F27" w:rsidRDefault="00E30F27" w:rsidP="00E30F27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30F27" w:rsidRPr="00E30F27" w:rsidRDefault="00E30F27" w:rsidP="00E30F27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эмпатии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опираясь на восприятие окружающих;</w:t>
      </w:r>
    </w:p>
    <w:p w:rsidR="00E30F27" w:rsidRPr="00E30F27" w:rsidRDefault="00E30F27" w:rsidP="00E30F27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30F27" w:rsidRPr="00E30F27" w:rsidRDefault="00E30F27" w:rsidP="00E30F27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30F27" w:rsidRPr="00E30F27" w:rsidRDefault="00E30F27" w:rsidP="00E30F27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регулятивными действиями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 w:rsidRPr="00E30F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E30F27" w:rsidRPr="00E30F27" w:rsidRDefault="00E30F27" w:rsidP="00E30F27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E30F27" w:rsidRPr="00E30F27" w:rsidRDefault="00E30F27" w:rsidP="00E30F27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E30F27" w:rsidRPr="00E30F27" w:rsidRDefault="00E30F27" w:rsidP="00E30F27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30F27" w:rsidRPr="00E30F27" w:rsidRDefault="00E30F27" w:rsidP="00E30F27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30F27" w:rsidRPr="00E30F27" w:rsidRDefault="00E30F27" w:rsidP="00E30F27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основами самоконтроля, рефлексии, самооценки на основе соответствующих целям критериев.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30F27" w:rsidRPr="00E30F27" w:rsidRDefault="00E30F27" w:rsidP="00E30F2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способность управлять собственными эмоциями, стремиться к пониманию эмоций других;</w:t>
      </w:r>
    </w:p>
    <w:p w:rsidR="00E30F27" w:rsidRPr="00E30F27" w:rsidRDefault="00E30F27" w:rsidP="00E30F2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30F27" w:rsidRPr="00E30F27" w:rsidRDefault="00E30F27" w:rsidP="00E30F2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30F27" w:rsidRPr="00E30F27" w:rsidRDefault="00E30F27" w:rsidP="00E30F2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и чужое право на ошибку;</w:t>
      </w:r>
    </w:p>
    <w:p w:rsidR="00E30F27" w:rsidRPr="00E30F27" w:rsidRDefault="00E30F27" w:rsidP="00E30F2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межвозрастном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взаимодействии.</w:t>
      </w:r>
    </w:p>
    <w:p w:rsidR="00E30F27" w:rsidRPr="00E30F27" w:rsidRDefault="00E30F27" w:rsidP="00E30F27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5" w:name="_Toc124264882"/>
      <w:bookmarkEnd w:id="5"/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5 классе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1 «Декоративно-прикладное и народное искусство»: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характеризовать коммуникативные, познавательные и культовые функции декоративно-прикладного искусства;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практический опыт изображения характерных традиционных предметов крестьянского быта;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народных промыслов и традиций художественного ремесла в современной жизни;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происхождении народных художественных промыслов, о соотношении ремесла и искусства;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древние образы народного искусства в произведениях современных народных промыслов;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изделия народных художественных промыслов по материалу изготовления и технике декора;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связь между материалом, формой и техникой декора в произведениях народных промыслов;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классе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2 «Живопись, графика, скульптура»: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деления пространственных искусств на виды;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основные виды живописи, графики и скульптуры, объяснять их назначение в жизни людей.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изобразительного искусства и его выразительные средства: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различных художественных техниках в использовании художественных материалов;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роль рисунка как основы изобразительной деятельности;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учебного рисунка – светотеневого изображения объёмных форм;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понятий «тон», «тональные отношения» и иметь опыт их визуального анализа;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линейного рисунка, понимать выразительные возможности линии;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основы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цветоведения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изобразительного искусства: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понятие «жанры в изобразительном искусстве», перечислять жанры;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разницу между предметом изображения, сюжетом и содержанием произведения искусства.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Натюрморт: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графического натюрморта;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натюрморта средствами живописи.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рассказывать историю портрета в русском изобразительном искусстве, называть имена великих художников-портретистов (В. 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Боровиковский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 Венецианов, О. Кипренский, В. Тропинин, К. Брюллов, И. Крамской, И. Репин, В. Суриков, В. Серов и другие авторы);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начальный опыт лепки головы человека;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жанре портрета в искусстве ХХ в. – западном и отечественном.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Пейзаж: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правила построения линейной перспективы и уметь применять их в рисунке;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правила воздушной перспективы и уметь их применять на практике;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морских пейзажах И. Айвазовского;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уметь рассказывать историю пейзажа в русской живописи, характеризуя особенности понимания пейзажа в творчестве А. 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Саврасова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И. Шишкина, И. Левитана и художников ХХ в. (по выбору);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иметь опыт живописного изображения различных активно выраженных состояний природы;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пейзажных зарисовок, графического изображения природы по памяти и представлению;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изображения городского пейзажа – по памяти или представлению;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Бытовой жанр: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многообразие форм организации бытовой жизни и одновременно единство мира людей;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изображения бытовой жизни разных народов в контексте традиций их искусства;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Исторический жанр: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развитии исторического жанра в творчестве отечественных художников ХХ в.;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и называть авторов таких произведений, как «Давид» Микеланджело, «Весна» С. Боттичелли;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Библейские темы в изобразительном искусстве: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Пьета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Микеланджело и других скульптурах;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картинах на библейские темы в истории русского искусства;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«Христос и грешница» В. Поленова и других картин;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смысловом различии между иконой и картиной на библейские темы;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рассуждать о месте и значении изобразительного искусства в культуре, в жизни общества, в жизни человека.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классе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3 «Архитектура и дизайн»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рассуждать о влиянии предметно-пространственной среды на чувства, установки и поведение человека;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Графический дизайн: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понятие формальной композиции и её значение как основы языка конструктивных искусств;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основные средства – требования к композиции;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перечислять и объяснять основные типы формальной композиции;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различные формальные композиции на плоскости в зависимости от поставленных задач;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при творческом построении композиции листа композиционную доминанту;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формальные композиции на выражение в них движения и статики;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вариативности в ритмической организации листа;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цвета в конструктивных искусствах;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технологию использования цвета в живописи и в конструктивных искусствах;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выражение «цветовой образ»;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цвет в графических композициях как акцент или доминанту, объединённые одним стилем;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печатное слово, типографскую строку в качестве элементов графической композиции;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Социальное значение дизайна и архитектуры как среды жизни человека: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выполнять построение макета пространственно-объёмной композиции по его чертежу;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истории костюма в истории разных эпох, характеризовать понятие моды в одежде;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результатам реализации </w:t>
      </w: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вариативного модуля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Модуль № 4 «Изображение в синтетических, экранных видах искусства и художественная фотография» (вариативный)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характеризовать роль визуального образа в синтетических искусствах;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Художник и искусство театра: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истории развития театра и жанровом многообразии театральных представлений;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роли художника и видах профессиональной художнической деятельности в современном театре;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сценографии и символическом характере сценического образа;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Билибина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 Головина и других художников);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практический навык игрового одушевления куклы из простых бытовых предметов;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Художественная фотография: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понятия «длительность экспозиции», «выдержка», «диафрагма»;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уметь объяснять значение фотографий «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Родиноведения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С.М. Прокудина-Горского для современных представлений об истории жизни в нашей стране;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характеризовать различные жанры художественной фотографии;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света как художественного средства в искусстве фотографии;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репортажного жанра, роли журналистов-фотографов в истории ХХ в. и современном мире;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иметь представление о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фототворчестве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 Родченко, о </w:t>
      </w:r>
      <w:proofErr w:type="spellStart"/>
      <w:proofErr w:type="gram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том,как</w:t>
      </w:r>
      <w:proofErr w:type="spellEnd"/>
      <w:proofErr w:type="gram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компьютерной обработки и преобразования фотографий.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и искусство кино: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этапах в истории кино и его эволюции как искусства;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экранных искусствах как монтаже композиционно построенных кадров;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видео в современной бытовой культуре;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иметь начальные навыки практической работы по видеомонтажу на основе соответствующих компьютерных программ;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 критического осмысления качества снятых роликов;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совместной творческой коллективной работы по созданию анимационного фильма.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Изобразительное искусство на телевидении: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создателе телевидения – русском инженере Владимире Зворыкине;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роль телевидения в превращении мира в единое информационное пространство;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многих направлениях деятельности и профессиях художника на телевидении;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полученные знания и опыт творчества в работе школьного телевидения и студии мультимедиа;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образовательные задачи зрительской культуры и необходимость зрительских умений;</w:t>
      </w:r>
    </w:p>
    <w:p w:rsid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30F27" w:rsidRPr="00E30F27" w:rsidRDefault="00E30F27" w:rsidP="00E30F2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0F27" w:rsidRPr="00E30F27" w:rsidRDefault="00E30F27" w:rsidP="00E30F27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0F27" w:rsidRPr="00E30F27" w:rsidRDefault="00E30F27" w:rsidP="00E30F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E30F27" w:rsidRPr="00E30F27" w:rsidRDefault="00E30F27" w:rsidP="00E30F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5 КЛАСС. МОДУЛЬ «ДЕКОРАТИВНО-ПРИКЛАДНОЕ И НАРОДНОЕ ИСКУССТВО»</w:t>
      </w:r>
    </w:p>
    <w:tbl>
      <w:tblPr>
        <w:tblStyle w:val="a6"/>
        <w:tblW w:w="10348" w:type="dxa"/>
        <w:tblLook w:val="04A0" w:firstRow="1" w:lastRow="0" w:firstColumn="1" w:lastColumn="0" w:noHBand="0" w:noVBand="1"/>
      </w:tblPr>
      <w:tblGrid>
        <w:gridCol w:w="540"/>
        <w:gridCol w:w="5107"/>
        <w:gridCol w:w="848"/>
        <w:gridCol w:w="1896"/>
        <w:gridCol w:w="1957"/>
      </w:tblGrid>
      <w:tr w:rsidR="00E30F27" w:rsidRPr="00E30F27" w:rsidTr="00560163">
        <w:tc>
          <w:tcPr>
            <w:tcW w:w="0" w:type="auto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45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747" w:type="dxa"/>
            <w:gridSpan w:val="2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56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30F27" w:rsidRPr="00E30F27" w:rsidTr="00560163">
        <w:tc>
          <w:tcPr>
            <w:tcW w:w="0" w:type="auto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656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5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4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5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Древние корни народного искусства</w:t>
            </w:r>
          </w:p>
        </w:tc>
        <w:tc>
          <w:tcPr>
            <w:tcW w:w="84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6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5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Связь времен в народном искусстве</w:t>
            </w:r>
          </w:p>
        </w:tc>
        <w:tc>
          <w:tcPr>
            <w:tcW w:w="84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6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145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 - человек, общество, время</w:t>
            </w:r>
          </w:p>
        </w:tc>
        <w:tc>
          <w:tcPr>
            <w:tcW w:w="84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6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45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Декоративное искусство в современном мире</w:t>
            </w:r>
          </w:p>
        </w:tc>
        <w:tc>
          <w:tcPr>
            <w:tcW w:w="84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5825" w:type="dxa"/>
            <w:gridSpan w:val="2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4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6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5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560163" w:rsidRDefault="00560163" w:rsidP="00E30F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E30F27" w:rsidRPr="00E30F27" w:rsidRDefault="00E30F27" w:rsidP="00E30F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6 КЛАСС. МОДУЛЬ «ЖИВОПИСЬ, ГРАФИКА, СКУЛЬПТУРА»</w:t>
      </w:r>
    </w:p>
    <w:tbl>
      <w:tblPr>
        <w:tblStyle w:val="a6"/>
        <w:tblW w:w="10343" w:type="dxa"/>
        <w:tblLayout w:type="fixed"/>
        <w:tblLook w:val="04A0" w:firstRow="1" w:lastRow="0" w:firstColumn="1" w:lastColumn="0" w:noHBand="0" w:noVBand="1"/>
      </w:tblPr>
      <w:tblGrid>
        <w:gridCol w:w="609"/>
        <w:gridCol w:w="5198"/>
        <w:gridCol w:w="992"/>
        <w:gridCol w:w="1560"/>
        <w:gridCol w:w="1984"/>
      </w:tblGrid>
      <w:tr w:rsidR="00E30F27" w:rsidRPr="00E30F27" w:rsidTr="00560163">
        <w:tc>
          <w:tcPr>
            <w:tcW w:w="609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98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552" w:type="dxa"/>
            <w:gridSpan w:val="2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30F27" w:rsidRPr="00E30F27" w:rsidTr="00560163">
        <w:tc>
          <w:tcPr>
            <w:tcW w:w="609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8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984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609" w:type="dxa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8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992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609" w:type="dxa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8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наших вещей. Натюрморт</w:t>
            </w:r>
          </w:p>
        </w:tc>
        <w:tc>
          <w:tcPr>
            <w:tcW w:w="992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609" w:type="dxa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98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Вглядываясь в человека. Портрет</w:t>
            </w:r>
          </w:p>
        </w:tc>
        <w:tc>
          <w:tcPr>
            <w:tcW w:w="992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609" w:type="dxa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98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92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5807" w:type="dxa"/>
            <w:gridSpan w:val="2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0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560163" w:rsidRDefault="00560163" w:rsidP="00E30F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E30F27" w:rsidRPr="00E30F27" w:rsidRDefault="00560163" w:rsidP="00E30F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 xml:space="preserve">7 </w:t>
      </w:r>
      <w:r w:rsidR="00E30F27" w:rsidRPr="00E30F27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КЛАСС. МОДУЛЬ «АРХИТЕКТУРА И ДИЗАЙН»</w:t>
      </w:r>
    </w:p>
    <w:tbl>
      <w:tblPr>
        <w:tblStyle w:val="a6"/>
        <w:tblW w:w="10348" w:type="dxa"/>
        <w:tblLook w:val="04A0" w:firstRow="1" w:lastRow="0" w:firstColumn="1" w:lastColumn="0" w:noHBand="0" w:noVBand="1"/>
      </w:tblPr>
      <w:tblGrid>
        <w:gridCol w:w="635"/>
        <w:gridCol w:w="5099"/>
        <w:gridCol w:w="828"/>
        <w:gridCol w:w="1829"/>
        <w:gridCol w:w="1957"/>
      </w:tblGrid>
      <w:tr w:rsidR="00E30F27" w:rsidRPr="00E30F27" w:rsidTr="00560163">
        <w:tc>
          <w:tcPr>
            <w:tcW w:w="0" w:type="auto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99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657" w:type="dxa"/>
            <w:gridSpan w:val="2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98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30F27" w:rsidRPr="00E30F27" w:rsidTr="00560163">
        <w:tc>
          <w:tcPr>
            <w:tcW w:w="0" w:type="auto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9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9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98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9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Архитектура и дизайн – конструктивные виды искусства</w:t>
            </w:r>
          </w:p>
        </w:tc>
        <w:tc>
          <w:tcPr>
            <w:tcW w:w="82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99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Графический дизайн</w:t>
            </w:r>
          </w:p>
        </w:tc>
        <w:tc>
          <w:tcPr>
            <w:tcW w:w="82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99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Макетирование объемно-пространственных композиций</w:t>
            </w:r>
          </w:p>
        </w:tc>
        <w:tc>
          <w:tcPr>
            <w:tcW w:w="82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99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Дизайн и архитектура как среда жизни человека</w:t>
            </w:r>
          </w:p>
        </w:tc>
        <w:tc>
          <w:tcPr>
            <w:tcW w:w="82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99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 человека и индивидуальное проектирование</w:t>
            </w:r>
          </w:p>
        </w:tc>
        <w:tc>
          <w:tcPr>
            <w:tcW w:w="82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5773" w:type="dxa"/>
            <w:gridSpan w:val="2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99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9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30F27" w:rsidRPr="00E30F27" w:rsidRDefault="00E30F27" w:rsidP="00E30F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</w:t>
      </w:r>
    </w:p>
    <w:p w:rsidR="00E30F27" w:rsidRPr="00E30F27" w:rsidRDefault="00E30F27" w:rsidP="00E30F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5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540"/>
        <w:gridCol w:w="6485"/>
        <w:gridCol w:w="1417"/>
        <w:gridCol w:w="1957"/>
        <w:gridCol w:w="4738"/>
      </w:tblGrid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32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18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2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18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Убранство русской избы: выполняем фрагмент украшения избы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Народный праздничный костюм (продолжение): выполняем </w:t>
            </w:r>
            <w:proofErr w:type="spellStart"/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орнаментализацию</w:t>
            </w:r>
            <w:proofErr w:type="spellEnd"/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народного праздничного костюма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квесты</w:t>
            </w:r>
            <w:proofErr w:type="spellEnd"/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 Гжели: осваиваем приемы росписи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Городецкая роспись: выполняем творческие работы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Золотая Хохлома: выполняем роспись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Искусство </w:t>
            </w:r>
            <w:proofErr w:type="spellStart"/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Жостова</w:t>
            </w:r>
            <w:proofErr w:type="spellEnd"/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 выполняем аппликацию фрагмента росписи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3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7039" w:type="dxa"/>
            <w:gridSpan w:val="2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86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92" w:type="dxa"/>
            <w:gridSpan w:val="2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30F27" w:rsidRPr="00E30F27" w:rsidRDefault="00E30F27" w:rsidP="00E30F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6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540"/>
        <w:gridCol w:w="6501"/>
        <w:gridCol w:w="1417"/>
        <w:gridCol w:w="1957"/>
        <w:gridCol w:w="4722"/>
      </w:tblGrid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62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18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2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18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Пятно как средство выражения. Ритм пятен: рисуем природу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Цвет. Основы </w:t>
            </w:r>
            <w:proofErr w:type="spellStart"/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 рисуем волшебный мир цветной страны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Цвет в натюрморте: выполняем натюрморт в технике монотипии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цвета в портрете: создаем портрет в цвете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граттажа</w:t>
            </w:r>
            <w:proofErr w:type="spellEnd"/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или монотипии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62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7038" w:type="dxa"/>
            <w:gridSpan w:val="2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92" w:type="dxa"/>
            <w:gridSpan w:val="2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30F27" w:rsidRPr="00E30F27" w:rsidRDefault="00E30F27" w:rsidP="00E30F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7 КЛАСС</w:t>
      </w:r>
      <w:bookmarkStart w:id="6" w:name="_GoBack"/>
      <w:bookmarkEnd w:id="6"/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558"/>
        <w:gridCol w:w="6416"/>
        <w:gridCol w:w="1417"/>
        <w:gridCol w:w="1957"/>
        <w:gridCol w:w="4789"/>
      </w:tblGrid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416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18" w:type="dxa"/>
            <w:vMerge w:val="restart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6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18" w:type="dxa"/>
            <w:vMerge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Архитектура и дизайн – конструктивные виды искусства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построения композиции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Прямые линии и организация пространства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Цвет – элемент композиционного творчества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Свободные формы: линии и тоновые пятна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Буква — изобразительный элемент композиции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Логотип как графический знак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дизайна и макетирования плаката, открытки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«Проектирование книги /журнала»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 плоскостного изображения к объемному макету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Взаимосвязь объектов в архитектурном макете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Здание как сочетание различных объёмных форм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Важнейшие архитектурные элементы здания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Вещь как сочетание объемов и образа времени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и значение материала в конструкции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цвета в формотворчестве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Обзор развития образно-стилевого языка архитектуры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 материальной культуры прошлого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Пути развития современной архитектуры и дизайна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Проектирование дизайна объектов городской среды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Дизайн пространственно-предметной среды интерьера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Организация архитектурно-ландшафтного пространства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Дизайн-проект территории парка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Дизайн-проект территории парка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Функционально-архитектурная планировка своего жилища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Проект организации пространства и среды жилой комнаты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Дизайн-проект интерьере частного дома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Мода и культура. Стиль в одежде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Композиционно-конструктивные принципы дизайна одежды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Дизайн современной одежды: творческие эскизы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Грим и причёска в практике дизайна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rPr>
          <w:gridAfter w:val="1"/>
          <w:wAfter w:w="4789" w:type="dxa"/>
        </w:trPr>
        <w:tc>
          <w:tcPr>
            <w:tcW w:w="0" w:type="auto"/>
            <w:hideMark/>
          </w:tcPr>
          <w:p w:rsidR="00E30F27" w:rsidRPr="00E30F27" w:rsidRDefault="00E30F27" w:rsidP="00E30F2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16" w:type="dxa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Имидж-дизайн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0F27" w:rsidRPr="00E30F27" w:rsidTr="00560163">
        <w:tc>
          <w:tcPr>
            <w:tcW w:w="7038" w:type="dxa"/>
            <w:gridSpan w:val="2"/>
            <w:hideMark/>
          </w:tcPr>
          <w:p w:rsidR="00E30F27" w:rsidRPr="00E30F27" w:rsidRDefault="00E30F27" w:rsidP="00E30F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87" w:type="dxa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0F2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92" w:type="dxa"/>
            <w:gridSpan w:val="2"/>
            <w:hideMark/>
          </w:tcPr>
          <w:p w:rsidR="00E30F27" w:rsidRPr="00E30F27" w:rsidRDefault="00E30F27" w:rsidP="00E30F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30F27" w:rsidRPr="00E30F27" w:rsidRDefault="00E30F27" w:rsidP="00E30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E30F27" w:rsidRPr="00E30F27" w:rsidRDefault="00E30F27" w:rsidP="00E30F2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E30F27" w:rsidRPr="00E30F27" w:rsidRDefault="00E30F27" w:rsidP="00E30F2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​‌• Изобразительное искусство: 5-й класс: учебник, 5 класс/ Горяева Н. А., Островская О. В.; под ред.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Неменского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• Изобразительное искусство: 6-й класс: учебник, 6 класс/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Неменская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 А.; под ред.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Неменского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• Изобразительное искусство: 7-й класс: учебник, 7 класс/ Питерских А. С., Гуров Г. Е.; под ред. </w:t>
      </w:r>
      <w:proofErr w:type="spellStart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Неменского</w:t>
      </w:r>
      <w:proofErr w:type="spellEnd"/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E30F27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‌​</w:t>
      </w:r>
    </w:p>
    <w:p w:rsidR="00E30F27" w:rsidRPr="00E30F27" w:rsidRDefault="00E30F27" w:rsidP="00E30F2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</w:t>
      </w:r>
    </w:p>
    <w:p w:rsidR="00E30F27" w:rsidRPr="00E30F27" w:rsidRDefault="00E30F27" w:rsidP="00E30F2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E30F27" w:rsidRPr="00E30F27" w:rsidRDefault="00E30F27" w:rsidP="00E30F2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</w:t>
      </w:r>
      <w:r w:rsidRPr="00E30F2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E30F27" w:rsidRPr="00E30F27" w:rsidRDefault="00E30F27" w:rsidP="00E30F2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0F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1F3199" w:rsidRDefault="001F3199"/>
    <w:sectPr w:rsidR="001F3199" w:rsidSect="00F474EC">
      <w:pgSz w:w="11906" w:h="16838"/>
      <w:pgMar w:top="567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65EE7"/>
    <w:multiLevelType w:val="multilevel"/>
    <w:tmpl w:val="12B2B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07F67DB"/>
    <w:multiLevelType w:val="multilevel"/>
    <w:tmpl w:val="FF564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D52B61"/>
    <w:multiLevelType w:val="multilevel"/>
    <w:tmpl w:val="E7043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494747D"/>
    <w:multiLevelType w:val="multilevel"/>
    <w:tmpl w:val="5CF2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5B2B1D"/>
    <w:multiLevelType w:val="multilevel"/>
    <w:tmpl w:val="69CAC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28E28AA"/>
    <w:multiLevelType w:val="multilevel"/>
    <w:tmpl w:val="8F7C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D00306B"/>
    <w:multiLevelType w:val="multilevel"/>
    <w:tmpl w:val="86B2C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27"/>
    <w:rsid w:val="001F3199"/>
    <w:rsid w:val="003546FB"/>
    <w:rsid w:val="00560163"/>
    <w:rsid w:val="00E30F27"/>
    <w:rsid w:val="00F4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0938F-C54C-4E56-ABD2-6119237B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30F27"/>
  </w:style>
  <w:style w:type="paragraph" w:customStyle="1" w:styleId="msonormal0">
    <w:name w:val="msonormal"/>
    <w:basedOn w:val="a"/>
    <w:rsid w:val="00E3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3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0F27"/>
    <w:rPr>
      <w:b/>
      <w:bCs/>
    </w:rPr>
  </w:style>
  <w:style w:type="character" w:customStyle="1" w:styleId="placeholder-mask">
    <w:name w:val="placeholder-mask"/>
    <w:basedOn w:val="a0"/>
    <w:rsid w:val="00E30F27"/>
  </w:style>
  <w:style w:type="character" w:customStyle="1" w:styleId="placeholder">
    <w:name w:val="placeholder"/>
    <w:basedOn w:val="a0"/>
    <w:rsid w:val="00E30F27"/>
  </w:style>
  <w:style w:type="character" w:styleId="a5">
    <w:name w:val="Emphasis"/>
    <w:basedOn w:val="a0"/>
    <w:uiPriority w:val="20"/>
    <w:qFormat/>
    <w:rsid w:val="00E30F27"/>
    <w:rPr>
      <w:i/>
      <w:iCs/>
    </w:rPr>
  </w:style>
  <w:style w:type="table" w:styleId="a6">
    <w:name w:val="Table Grid"/>
    <w:basedOn w:val="a1"/>
    <w:uiPriority w:val="39"/>
    <w:rsid w:val="00560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9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3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6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2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12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30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52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125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5900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403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8287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38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71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8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81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0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15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0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85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00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3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55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0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8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2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633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18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1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72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4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46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55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00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57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30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52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42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3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25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4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4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6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335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2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65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90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79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30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33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9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05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77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46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5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328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1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5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43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4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18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51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35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36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3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8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15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5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28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9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8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43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8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78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0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18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1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2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36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62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93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0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74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6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67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7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34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5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8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2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58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2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36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7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95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5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8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5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97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3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18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26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7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25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3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72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5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95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80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24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5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52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8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12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7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9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0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7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1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22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45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47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46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33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19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84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7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4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4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49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3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4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55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94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8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5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9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8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40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36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66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8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6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99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53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76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00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52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46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08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84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43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30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27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93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58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94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16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51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04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67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48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95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5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95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43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97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23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12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1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31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92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25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4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70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80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61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12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5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59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84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02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35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69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98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48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9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09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9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6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83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04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40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63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48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00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84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4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81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5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651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72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11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44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65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36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3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97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87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6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81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9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74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209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42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67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3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3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05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4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6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59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78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69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3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4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67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43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0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47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1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13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93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8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31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30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56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67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8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34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14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94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78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30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44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5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34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62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43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85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4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66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88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86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11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80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5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33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9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44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8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1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78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4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03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9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29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47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00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4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98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16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17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23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6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18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13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0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8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65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02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64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33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3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4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7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5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71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V5pAJaa49EovB1hCY/lXyYp+w0pqdS2+t7Nizv7zfVk=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aMl0KI305qOPgRIVa+HjMzybGmAaKCOxwH3V1bxkrFo=</DigestValue>
    </Reference>
  </SignedInfo>
  <SignatureValue>RscntPVqlJzPy2HKFNHgPeXVly+2r41JLPPNCf80vKVtHuv2KDEHbj4sd03iosWk
Te1Zb7Nhb1YUKFpr2Qo3dg==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uV6el3rnUoqbwB27Y3HLFX0aN3c=</DigestValue>
      </Reference>
      <Reference URI="/word/fontTable.xml?ContentType=application/vnd.openxmlformats-officedocument.wordprocessingml.fontTable+xml">
        <DigestMethod Algorithm="http://www.w3.org/2000/09/xmldsig#sha1"/>
        <DigestValue>6Hu5IWz2FxU/WY8JXHhDVBv2wb8=</DigestValue>
      </Reference>
      <Reference URI="/word/numbering.xml?ContentType=application/vnd.openxmlformats-officedocument.wordprocessingml.numbering+xml">
        <DigestMethod Algorithm="http://www.w3.org/2000/09/xmldsig#sha1"/>
        <DigestValue>k3aBXo31ZSZRts2iR+kcQwiBu+8=</DigestValue>
      </Reference>
      <Reference URI="/word/settings.xml?ContentType=application/vnd.openxmlformats-officedocument.wordprocessingml.settings+xml">
        <DigestMethod Algorithm="http://www.w3.org/2000/09/xmldsig#sha1"/>
        <DigestValue>fnUUltMIooEu08A3kcnQyjDNiZ4=</DigestValue>
      </Reference>
      <Reference URI="/word/styles.xml?ContentType=application/vnd.openxmlformats-officedocument.wordprocessingml.styles+xml">
        <DigestMethod Algorithm="http://www.w3.org/2000/09/xmldsig#sha1"/>
        <DigestValue>rpAOZRWs89JXdP5Y+igupKWAX0k=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Y4vgEnj4EGqN2qLcjGaUP/RieiM=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2023-10-18T12:51:17Z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2023-10-18T12:51:17Z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39</Pages>
  <Words>12850</Words>
  <Characters>73247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Шихова ОН</cp:lastModifiedBy>
  <cp:revision>4</cp:revision>
  <dcterms:created xsi:type="dcterms:W3CDTF">2023-09-10T17:28:00Z</dcterms:created>
  <dcterms:modified xsi:type="dcterms:W3CDTF">2023-10-17T14:36:00Z</dcterms:modified>
</cp:coreProperties>
</file>