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D2" w:rsidRPr="003700D2" w:rsidRDefault="003700D2" w:rsidP="003700D2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3700D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Приложение к ООП НОО</w:t>
      </w:r>
    </w:p>
    <w:p w:rsidR="003700D2" w:rsidRPr="003700D2" w:rsidRDefault="003700D2" w:rsidP="00370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3700D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КАЛЕНДАРНЫЙ ПЛАН ВОСПИТАТЕЛЬНОЙ РАБОТЫ ШКОЛЫ</w:t>
      </w:r>
      <w:r w:rsidRPr="003700D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700D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НА 2024-2025 УЧЕБНЫЙ ГОД</w:t>
      </w:r>
    </w:p>
    <w:p w:rsidR="003700D2" w:rsidRPr="003700D2" w:rsidRDefault="003700D2" w:rsidP="003700D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0D2">
        <w:rPr>
          <w:rFonts w:ascii="Times New Roman" w:eastAsia="Calibri" w:hAnsi="Times New Roman" w:cs="Times New Roman"/>
          <w:b/>
          <w:bCs/>
          <w:sz w:val="32"/>
          <w:szCs w:val="32"/>
        </w:rPr>
        <w:t>1-4 классы</w:t>
      </w:r>
    </w:p>
    <w:tbl>
      <w:tblPr>
        <w:tblpPr w:leftFromText="180" w:rightFromText="180" w:vertAnchor="text" w:horzAnchor="margin" w:tblpXSpec="center" w:tblpY="305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"/>
        <w:gridCol w:w="426"/>
        <w:gridCol w:w="992"/>
        <w:gridCol w:w="142"/>
        <w:gridCol w:w="1701"/>
        <w:gridCol w:w="248"/>
        <w:gridCol w:w="1984"/>
        <w:gridCol w:w="105"/>
        <w:gridCol w:w="1313"/>
      </w:tblGrid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«Общешкольные дела» </w:t>
            </w: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Линейки церемония поднятия (спуска) флага РФ. Исполнение гимна РФ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(понедельник, пятница)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Линейка, посвященная Дню Знаний «Мы снова вместе!»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 (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внеурочка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агитбригад по ПДД «Зелёный свет»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«Забота» </w:t>
            </w:r>
            <w:proofErr w:type="gram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 Дню</w:t>
            </w:r>
            <w:proofErr w:type="gram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пожилых людей.  Поздравление бабушек и дедушек.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музыки  «Музыкальная переменка»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«Семейная мастерская» в рамках года семьи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«Добрый, сильный и родной – это папа дорогой!»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конкурс «Сказки из бабушкиного сундучка»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сочинений о маме «Главное слово в каждой судьбе»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учителя</w:t>
            </w: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поздравление</w:t>
            </w: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«Спасибо Вам, учителя!»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директора, </w:t>
            </w: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линейки награждения учащихся по итогам четверти (года)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Всероссийская неделя экологии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энергосбережение».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проект «Подарим бумаге вторую жизнь»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«Бумажный город»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 час</w:t>
            </w:r>
            <w:proofErr w:type="gram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«Эко-урок»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Неделя экологии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«Раздельный сбор мусора»</w:t>
            </w:r>
          </w:p>
          <w:p w:rsidR="003700D2" w:rsidRPr="003700D2" w:rsidRDefault="003700D2" w:rsidP="003700D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«День неизвестного солдата. День героев Отечества»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проект «Новогодние фантазии»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«Мозаика семейных традиций»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«Новогодняя сказка»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театра, Советник директора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памяти «Блокадный хлеб»</w:t>
            </w:r>
          </w:p>
          <w:p w:rsidR="003700D2" w:rsidRPr="003700D2" w:rsidRDefault="003700D2" w:rsidP="003700D2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полного освобождения Ленинграда от фашистской блокады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Неделя науки «Что? Где? Когда?» ко Дню Российской науки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 гражданско-патриотического воспитания (по отдельному плану).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к 23 февраля «Папа, мама, я-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споривная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«Праздник весны и цветов», посвященное 8 марта</w:t>
            </w:r>
          </w:p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Солнца»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«Воинская слава»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r w:rsidRPr="003700D2">
              <w:rPr>
                <w:rFonts w:ascii="Times New Roman" w:eastAsia="Ti" w:hAnsi="Times New Roman" w:cs="Times New Roman"/>
                <w:sz w:val="24"/>
                <w:szCs w:val="24"/>
                <w:lang w:eastAsia="ru-RU"/>
              </w:rPr>
              <w:t xml:space="preserve"> ко Дню Победы «Весна -Победа!»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«Свеча Памяти» в микрорайоне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Спичфабрики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слободе Дымково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«Бессмертный полк»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«Классное руководство» </w:t>
            </w:r>
          </w:p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Работа с классным коллективом</w:t>
            </w: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классных часов в соответствии с федеральным календарным планом ВР: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классные часы, </w:t>
            </w:r>
            <w:proofErr w:type="gram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 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«Урок мира!», посвященный Дню солидарности в </w:t>
            </w: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борьбе с терроризмом.</w:t>
            </w:r>
            <w:r w:rsidRPr="003700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День окончания Второй мировой войны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классные часы, посвященные Дню народного единства «Мы вместе!»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матери «Милая, любимая и самая красивая!».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доброты, </w:t>
            </w:r>
            <w:proofErr w:type="gram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посвященные:  Международному</w:t>
            </w:r>
            <w:proofErr w:type="gram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толерантности;</w:t>
            </w:r>
          </w:p>
          <w:p w:rsidR="003700D2" w:rsidRPr="003700D2" w:rsidRDefault="003700D2" w:rsidP="003700D2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здоровья:</w:t>
            </w:r>
          </w:p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заболевания ОРВИ и гриппа»</w:t>
            </w:r>
          </w:p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«Полезный разговор о вредных привычках»</w:t>
            </w:r>
          </w:p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 –классный час «На страже порядка»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государственного герба РФ»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прав человека»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часы, посвященные Дню неизвестного солдата, Дню героев Отечества «В каждой семье есть Герой».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«День Российской науки»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мужества: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воинской славы «День юного антифашиста»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классные часы, посвященные Дню защитников Отечества.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посвященные дню авиации и космонавтики Гагаринский урок «Космос –это мы!»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Сороки» (викторины, конкурсы) 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«Георгиевская ленточка»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«Личная безопасность»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и  по окончании учебного периода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участию в общешкольных делах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классного коллектива (анкетирование,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соцпаспорт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диагностики).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дежурства учащихся по школе и классу.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портфолио с учащимися класса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Индивидуальная работа с учащимися</w:t>
            </w: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и  корректировка  психолого-педагогической характеристики класса, характеристик учащихся.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май, а также по запросу органов профилактики  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посещаемости учащимися уроков и занятий внеурочной деятельности.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 по вовлечению учащихся в систему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. Акция «Занятость подростка»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январь. 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индивидуальной работы с учащимися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ИПР с учащимися, состоящими на различных видах учета.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ИПР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года по плану ВР класса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страниц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находящихся в открытом доступе.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3.Работа с учителями, преподающими в классе</w:t>
            </w: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 классного  руководителя  с  учителями- предметниками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 учителя-предметники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заместителю  директора  по  УВР информации об успеваемости учащихся класса за четверть, год.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мини-педсоветов,  направленных  на  решение конкретных проблем класса.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успеваемости, посещаемости и поведения учащихся на Советах профилактики.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поступившей информации от классного руководителя или учителя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3700D2" w:rsidRPr="003700D2" w:rsidTr="003700D2">
        <w:trPr>
          <w:trHeight w:val="144"/>
        </w:trPr>
        <w:tc>
          <w:tcPr>
            <w:tcW w:w="5070" w:type="dxa"/>
            <w:gridSpan w:val="5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Название курса 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700D2" w:rsidRPr="003700D2" w:rsidTr="003700D2">
        <w:trPr>
          <w:trHeight w:val="144"/>
        </w:trPr>
        <w:tc>
          <w:tcPr>
            <w:tcW w:w="5070" w:type="dxa"/>
            <w:gridSpan w:val="5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внеурочной деятельности:</w:t>
            </w:r>
          </w:p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-Разговоры о важном</w:t>
            </w:r>
          </w:p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-Функциональная грамотность</w:t>
            </w:r>
          </w:p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-Профориентация «Тропинка в мир профессий»</w:t>
            </w:r>
          </w:p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-Орлята России.</w:t>
            </w:r>
          </w:p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-Школьный театр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учителя </w:t>
            </w:r>
          </w:p>
        </w:tc>
      </w:tr>
      <w:tr w:rsidR="003700D2" w:rsidRPr="003700D2" w:rsidTr="003700D2">
        <w:trPr>
          <w:trHeight w:val="144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внеурочной деятельности «Тропинка в мир профессий»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Ноябрь, декабрь, апрель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«Личные достижения-твое будущее» (работа с портфолио)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«Профессий много есть на свете»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 игра –«Путешествие в мир профессии»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Диагностика интересов, мотивации детей к игровой и учебной деятельностям.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органов ученического самоуправления в классах. Выборы активов классов.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классу (соблюдение дисциплины и порядка в классе)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Акция «Сбор корма для животных в приюте»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«Почта добра» (рассылка открыток бабушкам, дедушкам, ветеранам педагогического труда) 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«Помоги птицам зимой» </w:t>
            </w:r>
          </w:p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«Наш уютный класс» </w:t>
            </w:r>
          </w:p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936" w:type="dxa"/>
            <w:gridSpan w:val="3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Орлята России</w:t>
            </w:r>
          </w:p>
        </w:tc>
        <w:tc>
          <w:tcPr>
            <w:tcW w:w="1134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социальных проектах и акциях от  Движения Первых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Работа отряда «Орлята России» в рамках внеурочной деятельности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РДДМ «Письмо маме»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Движение Первых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добровольца (волонтера) в России –Линейка «Я хочу быть волонтером»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Акция клуба «Поиск» -«Исторический артефакт» (пополнение фондов музея)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Слет «Орлята России»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Мини-проекты «Память». Родственники-ветераны Вов, СВО,  ветераны труда.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3510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Работа отряда ЮИД (по отдельному плану)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418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00D2" w:rsidRPr="003700D2" w:rsidTr="003700D2">
        <w:trPr>
          <w:trHeight w:val="730"/>
        </w:trPr>
        <w:tc>
          <w:tcPr>
            <w:tcW w:w="10421" w:type="dxa"/>
            <w:gridSpan w:val="10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700D2" w:rsidRPr="003700D2" w:rsidTr="003700D2">
        <w:trPr>
          <w:trHeight w:val="730"/>
        </w:trPr>
        <w:tc>
          <w:tcPr>
            <w:tcW w:w="3369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9" w:type="dxa"/>
            <w:gridSpan w:val="2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13" w:type="dxa"/>
          </w:tcPr>
          <w:p w:rsidR="003700D2" w:rsidRPr="003700D2" w:rsidRDefault="003700D2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91D76" w:rsidRPr="003700D2" w:rsidTr="001071A9">
        <w:trPr>
          <w:trHeight w:val="730"/>
        </w:trPr>
        <w:tc>
          <w:tcPr>
            <w:tcW w:w="10421" w:type="dxa"/>
            <w:gridSpan w:val="10"/>
          </w:tcPr>
          <w:p w:rsidR="00391D76" w:rsidRPr="00027D6D" w:rsidRDefault="00391D76" w:rsidP="00391D7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безнадзорности и правонарушений среди несовершеннолетних. Профилактика преступлений имущественного характера, кражи.</w:t>
            </w:r>
          </w:p>
          <w:p w:rsidR="00391D76" w:rsidRPr="00027D6D" w:rsidRDefault="00391D76" w:rsidP="003700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1D76" w:rsidRPr="003700D2" w:rsidTr="003D271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76" w:rsidRPr="00027D6D" w:rsidRDefault="00391D76" w:rsidP="00391D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«Правила учащегося. Устав школы»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027D6D" w:rsidRDefault="004503FB" w:rsidP="00391D76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76" w:rsidRPr="00027D6D" w:rsidRDefault="00391D76" w:rsidP="00391D76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76" w:rsidRPr="00027D6D" w:rsidRDefault="00391D76" w:rsidP="00391D7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91D76" w:rsidRPr="00027D6D" w:rsidRDefault="00391D76" w:rsidP="00391D7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2.09.2024</w:t>
            </w:r>
          </w:p>
        </w:tc>
      </w:tr>
      <w:tr w:rsidR="00940A50" w:rsidRPr="003700D2" w:rsidTr="003D271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безопасности (беседы, инструктажи)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3D271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преступлений и правонарушений. Профилактика краж» 1-11кл..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инспектор ПДН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3D271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«Занятость подростка»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3D271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Месячник правового воспитания (по отдельному плану)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руководители,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соцслужба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50" w:rsidRPr="003700D2" w:rsidTr="002E738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с использованием информационных материалов «Наши права и обязанности: изучаем вместе» 1-11классы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2E738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Уроки правовых знаний «Буква Закона: кража, грабеж, хищение»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Февраль-март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2E738A">
        <w:trPr>
          <w:trHeight w:val="730"/>
        </w:trPr>
        <w:tc>
          <w:tcPr>
            <w:tcW w:w="3369" w:type="dxa"/>
          </w:tcPr>
          <w:p w:rsidR="00940A50" w:rsidRPr="00027D6D" w:rsidRDefault="00940A50" w:rsidP="00940A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урок «Единый день Прав человека» 1-11кл.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профилактические беседы инспектора ПДН,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  ГИБДД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учащимися, требующими особого педагогического контроля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( 1-11 классы 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инспектора ПДН «Уголовная и административная ответственность несовершеннолетних»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беседы, встречи с: 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инспектором ПДН, 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инспектором ГИБДД,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(1-11 классы)</w:t>
            </w:r>
          </w:p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Профилактические беседы </w:t>
            </w:r>
          </w:p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«Ответственность за правонарушения и преступления» 1-11кл.,</w:t>
            </w:r>
          </w:p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«Уголовная и административная ответственность»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планам межведомственного взаимодействия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беседы перед каникулами, инструктажи «Личная безопасность» по правилам поведения в общественных местах,  на транспорте,  правилам пожарной безопасности, правилам поведения на автомобильных и железных дорогах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Выполнено-журналы инструктажей</w:t>
            </w: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внеурочной занятостью учащихся, состоящих на ВШК, КДН, ПДН в свободное от учебы время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«Правила безопасного поведения учащегося. Устав школы» 1-11 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02.09-06.09</w:t>
            </w: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примирительных  технологий в школе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 запросу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профилактики школы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педагог-психолог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пришкольных лагерей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A50" w:rsidRPr="003700D2" w:rsidTr="006E364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акции «Подросток»: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дети»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лето»</w:t>
            </w:r>
          </w:p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«Занятость» и др.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межведомственного взаимодействия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D76" w:rsidRPr="003700D2" w:rsidTr="001F51E5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76" w:rsidRPr="00027D6D" w:rsidRDefault="00391D76" w:rsidP="00391D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Выполнение  ФЗ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436</w:t>
            </w:r>
          </w:p>
          <w:p w:rsidR="00391D76" w:rsidRPr="00027D6D" w:rsidRDefault="00391D76" w:rsidP="00391D7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«О защите детей от информации, приносящей вред их здоровью и развитию»</w:t>
            </w:r>
          </w:p>
          <w:p w:rsidR="00391D76" w:rsidRPr="00027D6D" w:rsidRDefault="00391D76" w:rsidP="00391D7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E256E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на сайте информации в рубрике «Полезная информация», подрубрике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«Информационная безопасность»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поступлении информации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9E08E4" w:rsidRPr="003700D2" w:rsidTr="003E256E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Всероссийский урок безопасности в сети Интернет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40A5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3E256E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Компьютерная игра «Прогулка через Интернет-лес» 1-4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E08E4" w:rsidRPr="00027D6D" w:rsidRDefault="009E08E4" w:rsidP="009E08E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3E256E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детей от информации, причиняющей вред их здоровью и развитию: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«Безопасное п</w:t>
            </w:r>
            <w:r w:rsidR="00940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оведение в Интернете»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0C7C09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E08E4" w:rsidP="009E0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Профилактика преступных посягательств в отношении несовершеннолетних </w:t>
            </w:r>
          </w:p>
          <w:p w:rsidR="009E08E4" w:rsidRPr="00027D6D" w:rsidRDefault="009E08E4" w:rsidP="009E0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профилактике жестокого обращения с детьми,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буллинг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9E08E4" w:rsidRPr="00027D6D" w:rsidRDefault="009E08E4" w:rsidP="009E08E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E08E4" w:rsidRPr="003700D2" w:rsidTr="00593BCF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номеров телефонов доверия на школьных стендах и школьном сайте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02.09.2024</w:t>
            </w:r>
          </w:p>
        </w:tc>
      </w:tr>
      <w:tr w:rsidR="009E08E4" w:rsidRPr="003700D2" w:rsidTr="00593BCF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Классный час «Телефон доверия» по профилактике жестокого обращения в отношении несовершеннолетних в 1-11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Анкетирование.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Декабрь, май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классный руководитель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593BCF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«Школьная служба примирения»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0A50" w:rsidRPr="003700D2" w:rsidTr="002F3E27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в классах «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Буллинг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–ответственность. Бесконфликтное общение»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593BCF">
        <w:trPr>
          <w:trHeight w:val="730"/>
        </w:trPr>
        <w:tc>
          <w:tcPr>
            <w:tcW w:w="3369" w:type="dxa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примирительных технологий в рамках работы ШСП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C444BF">
        <w:trPr>
          <w:trHeight w:val="730"/>
        </w:trPr>
        <w:tc>
          <w:tcPr>
            <w:tcW w:w="10421" w:type="dxa"/>
            <w:gridSpan w:val="10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>.Профилактика половой неприкосновенности</w:t>
            </w:r>
          </w:p>
        </w:tc>
      </w:tr>
      <w:tr w:rsidR="009E08E4" w:rsidRPr="003700D2" w:rsidTr="00C65375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40A50" w:rsidP="009E08E4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правил взаимоотношений</w:t>
            </w:r>
          </w:p>
          <w:p w:rsidR="009E08E4" w:rsidRPr="00027D6D" w:rsidRDefault="00940A50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«Общение мальчиков и девочек» , «Безопасное общение с незнакомыми людьми»</w:t>
            </w:r>
          </w:p>
        </w:tc>
        <w:tc>
          <w:tcPr>
            <w:tcW w:w="1701" w:type="dxa"/>
            <w:gridSpan w:val="4"/>
          </w:tcPr>
          <w:p w:rsidR="009E08E4" w:rsidRPr="00027D6D" w:rsidRDefault="00940A50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297B0A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E08E4" w:rsidP="009E08E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Профилактика употребления и распространения несовершеннолетними наркотических веществ, употреблению </w:t>
            </w:r>
            <w:proofErr w:type="spellStart"/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веществ.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E08E4" w:rsidRPr="003700D2" w:rsidTr="00A55DE1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час: «Полезный разговор о вредных привычках» профилактика курения в 1-4кл.</w:t>
            </w:r>
          </w:p>
          <w:p w:rsidR="009E08E4" w:rsidRPr="00027D6D" w:rsidRDefault="009E08E4" w:rsidP="009E08E4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B442A9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«Спорт  в жизни моей семьи или что такое ЗОЖ?» 1-4кл.</w:t>
            </w:r>
          </w:p>
        </w:tc>
        <w:tc>
          <w:tcPr>
            <w:tcW w:w="1701" w:type="dxa"/>
            <w:gridSpan w:val="4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B442A9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за ЗОЖ!» 1-4кл.</w:t>
            </w:r>
          </w:p>
        </w:tc>
        <w:tc>
          <w:tcPr>
            <w:tcW w:w="1701" w:type="dxa"/>
            <w:gridSpan w:val="4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FF3222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zh-CN"/>
              </w:rPr>
              <w:t>VI</w:t>
            </w: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толерантности и профилактика экстремизма среди обучающихся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394AD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по толерантности: «Уметь дружить», «Мы все разные, но мы вместе» в 1-4 </w:t>
            </w:r>
            <w:proofErr w:type="spellStart"/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E08E4" w:rsidP="009E0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94AD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Правила поведения при угрозе террористического акта.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 по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 и ЧС.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40A50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преподаватель-организатор ОБЖ, 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A50" w:rsidRPr="003700D2" w:rsidTr="00394AD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Уроки доброты, посвященные  Международному дню толерантности  и Международному Дню инвалидов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A50" w:rsidRPr="003700D2" w:rsidTr="00394AD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час, посвященный Дню народного единства «Мы вместе!», «Я – гражданин страны народного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динства» 1-4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кл.-внеурочное занятие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A50" w:rsidRPr="003700D2" w:rsidTr="00394AD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Урок толерантности. Школьная служба примирения. 1-11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0A50" w:rsidRPr="003700D2" w:rsidTr="00394AD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«Что такое Всероссийский День правовой помощи детям?»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50" w:rsidRPr="00027D6D" w:rsidRDefault="00940A50" w:rsidP="00940A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40A50" w:rsidRPr="00027D6D" w:rsidRDefault="00940A50" w:rsidP="00940A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940A50" w:rsidRPr="00027D6D" w:rsidRDefault="00940A50" w:rsidP="00940A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40A50" w:rsidRPr="00027D6D" w:rsidRDefault="00940A50" w:rsidP="00940A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270B5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«Сто друзей» (толерантност</w:t>
            </w:r>
            <w:r w:rsidR="00940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ь, профилактика экстремизма) 1-4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</w:tcPr>
          <w:p w:rsidR="009E08E4" w:rsidRPr="00027D6D" w:rsidRDefault="00940A50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B10907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Профилактическая работа по предупреждению детского и подросткового  суицида</w:t>
            </w:r>
          </w:p>
        </w:tc>
      </w:tr>
      <w:tr w:rsidR="009E08E4" w:rsidRPr="003700D2" w:rsidTr="00960285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Игровая программа «Как прекрасен этот мир» по профилактике суицидов, ценности жизни. 1-4кл.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Беседа «Неприятности и как с ними справиться» 1-4кл.</w:t>
            </w:r>
          </w:p>
        </w:tc>
        <w:tc>
          <w:tcPr>
            <w:tcW w:w="1701" w:type="dxa"/>
            <w:gridSpan w:val="4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E07955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DA" w:rsidRPr="00027D6D" w:rsidRDefault="00FD25DA" w:rsidP="00FD25DA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Классный час «Телефон доверия» по профилактике жестокого обращения.</w:t>
            </w:r>
          </w:p>
        </w:tc>
        <w:tc>
          <w:tcPr>
            <w:tcW w:w="1701" w:type="dxa"/>
            <w:gridSpan w:val="4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E07955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социальных сетях.</w:t>
            </w:r>
          </w:p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5DA" w:rsidRPr="00027D6D" w:rsidRDefault="00FD25DA" w:rsidP="00FD25D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9E08E4" w:rsidRPr="003700D2" w:rsidTr="00B402FA">
        <w:trPr>
          <w:trHeight w:val="730"/>
        </w:trPr>
        <w:tc>
          <w:tcPr>
            <w:tcW w:w="10421" w:type="dxa"/>
            <w:gridSpan w:val="10"/>
          </w:tcPr>
          <w:p w:rsidR="009E08E4" w:rsidRPr="00027D6D" w:rsidRDefault="009E08E4" w:rsidP="009E08E4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VIII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Выполнение </w:t>
            </w:r>
            <w:proofErr w:type="gramStart"/>
            <w:r w:rsidRPr="00027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ФЗ  №</w:t>
            </w:r>
            <w:proofErr w:type="gramEnd"/>
            <w:r w:rsidRPr="00027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273 «О противодействии коррупции»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коррупционных проявлений</w:t>
            </w:r>
          </w:p>
        </w:tc>
      </w:tr>
      <w:tr w:rsidR="00FD25DA" w:rsidRPr="003700D2" w:rsidTr="00F7382E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Беседа «Можно ли быть честным»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профилактике коррупции в 1-4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кл.</w:t>
            </w:r>
          </w:p>
        </w:tc>
        <w:tc>
          <w:tcPr>
            <w:tcW w:w="1701" w:type="dxa"/>
            <w:gridSpan w:val="4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027D6D" w:rsidRDefault="009E08E4" w:rsidP="009E0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рисунков или беседа «Международный День борьбы с коррупцией» 1-4кл.</w:t>
            </w:r>
          </w:p>
        </w:tc>
        <w:tc>
          <w:tcPr>
            <w:tcW w:w="1701" w:type="dxa"/>
            <w:gridSpan w:val="4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C8429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стенда «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Антикоррупция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9258F8">
        <w:trPr>
          <w:trHeight w:val="730"/>
        </w:trPr>
        <w:tc>
          <w:tcPr>
            <w:tcW w:w="10421" w:type="dxa"/>
            <w:gridSpan w:val="10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IX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Профилактика ДДТТ</w:t>
            </w:r>
          </w:p>
        </w:tc>
      </w:tr>
      <w:tr w:rsidR="009E08E4" w:rsidRPr="003700D2" w:rsidTr="00B6231F">
        <w:trPr>
          <w:trHeight w:val="730"/>
        </w:trPr>
        <w:tc>
          <w:tcPr>
            <w:tcW w:w="3369" w:type="dxa"/>
          </w:tcPr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«Внимание-дети!» (викторины, игры, конкурсы) 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FD25DA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9E08E4" w:rsidRPr="00027D6D" w:rsidRDefault="009E08E4" w:rsidP="009E08E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9E08E4" w:rsidRPr="00027D6D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Единый день дорожной безопасности</w:t>
            </w:r>
          </w:p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Акция </w:t>
            </w:r>
            <w:r w:rsidRPr="00027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«В школу без опасностей»,</w:t>
            </w:r>
            <w:r w:rsidRPr="0002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27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приурочена к профилактической акции «Внимание, дети!»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 по правилам безопасных перевозок школьным автобусом.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Сентябрь, ноябрь, январь, апрель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часы «Безопасный путь в школу». Составление безопасного маршрута «Дом-Школа-Дом».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по БДД «Дорога безопасности» с просмотром видеороликов.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Акция «Засветись» по ПДД- мониторинг наличия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световозвращающих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элементов.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Октябрь-ноябрь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Преподаватель-организатор ОБЖ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инспектора ГИБДД по ПДД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4F2F51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Онлайн-олимпиада «Безопасные дороги» 1-9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4F2F51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пятиминуток «День памяти жертв ДТП»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4F2F51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tabs>
                <w:tab w:val="left" w:pos="4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городском фестивале «Творчество юных –за  БДД»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tabs>
                <w:tab w:val="left" w:pos="4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 «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Новогодние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каникулы!»».Просмотр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видеороликов. Инструктажи на каникулы.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Встреча с инспектором ОГИБДД «Правонарушения и ответственность».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 в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классах «Безопасность в личном и общественном транспорте». Инструктажи по БДД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Беседы «Правила личной безопасности.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СИМы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«Первые правила помощи пострадавшим при ДТП»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Преподаватель-организатор ОБЖ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инспектора ГИБДД «Соблюдение ПДД»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профилактического мероприятия «Внимание - дети!».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по ПДД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B6231F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Пятиминутки по ПДД в 1-4кл.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Ежедневно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F73BB4">
        <w:trPr>
          <w:trHeight w:val="730"/>
        </w:trPr>
        <w:tc>
          <w:tcPr>
            <w:tcW w:w="10421" w:type="dxa"/>
            <w:gridSpan w:val="10"/>
            <w:tcBorders>
              <w:right w:val="single" w:sz="4" w:space="0" w:color="000000"/>
            </w:tcBorders>
          </w:tcPr>
          <w:p w:rsidR="009E08E4" w:rsidRPr="00027D6D" w:rsidRDefault="009E08E4" w:rsidP="009E08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Профилактика самовольных уходов.</w:t>
            </w:r>
          </w:p>
          <w:p w:rsidR="009E08E4" w:rsidRPr="00027D6D" w:rsidRDefault="009E08E4" w:rsidP="009E08E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D25DA" w:rsidRPr="003700D2" w:rsidTr="009B0C4D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«Самовольные уходы и ответственность несовершеннолетних»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25DA" w:rsidRPr="003700D2" w:rsidTr="009B0C4D">
        <w:trPr>
          <w:trHeight w:val="730"/>
        </w:trPr>
        <w:tc>
          <w:tcPr>
            <w:tcW w:w="3369" w:type="dxa"/>
          </w:tcPr>
          <w:p w:rsidR="00FD25DA" w:rsidRPr="00027D6D" w:rsidRDefault="00FD25DA" w:rsidP="00FD25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заседаний ШСП с несовершеннолетними, совершившими самовольные уходы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DA" w:rsidRPr="00027D6D" w:rsidRDefault="00FD25DA" w:rsidP="00FD25D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089" w:type="dxa"/>
            <w:gridSpan w:val="2"/>
          </w:tcPr>
          <w:p w:rsidR="00FD25DA" w:rsidRPr="00027D6D" w:rsidRDefault="00FD25DA" w:rsidP="00FD25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FD25DA" w:rsidRPr="00027D6D" w:rsidRDefault="00FD25DA" w:rsidP="00FD25D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2D73D7">
        <w:trPr>
          <w:trHeight w:val="730"/>
        </w:trPr>
        <w:tc>
          <w:tcPr>
            <w:tcW w:w="10421" w:type="dxa"/>
            <w:gridSpan w:val="10"/>
            <w:tcBorders>
              <w:right w:val="single" w:sz="4" w:space="0" w:color="000000"/>
            </w:tcBorders>
          </w:tcPr>
          <w:p w:rsidR="009E08E4" w:rsidRPr="00027D6D" w:rsidRDefault="009E08E4" w:rsidP="009E08E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.Мероприятия по предупреждению детского травматизма</w:t>
            </w:r>
          </w:p>
        </w:tc>
      </w:tr>
      <w:tr w:rsidR="009E08E4" w:rsidRPr="003700D2" w:rsidTr="00EC5E6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инструктажей, классных часов по безопасному поведению: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безопасного поведения в школе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-безопасный маршрут по территории школы в зимний период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пожарной безопасности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-предупреждение ДДТТ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у водоемов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во время каникул</w:t>
            </w:r>
          </w:p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на объектах ж/д и т.д.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E4" w:rsidRPr="00027D6D" w:rsidRDefault="00FD25DA" w:rsidP="009E08E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  <w:bookmarkStart w:id="0" w:name="_GoBack"/>
            <w:bookmarkEnd w:id="0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8E4" w:rsidRPr="00027D6D" w:rsidRDefault="009E08E4" w:rsidP="009E08E4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Сентябрь, октябрь, декабрь, март, май и по мере необходимости</w:t>
            </w:r>
          </w:p>
        </w:tc>
        <w:tc>
          <w:tcPr>
            <w:tcW w:w="2089" w:type="dxa"/>
            <w:gridSpan w:val="2"/>
          </w:tcPr>
          <w:p w:rsidR="009E08E4" w:rsidRPr="00027D6D" w:rsidRDefault="009E08E4" w:rsidP="009E08E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E4" w:rsidRPr="00027D6D" w:rsidRDefault="009E08E4" w:rsidP="009E08E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«Внешкольные мероприятия»</w:t>
            </w: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библиотеки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города</w:t>
            </w:r>
          </w:p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 города (в том числе  виртуальные)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театра и экскурсий в зимние каникулы.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Туристические однодневные походы </w:t>
            </w:r>
          </w:p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Выходы с классом в театры, цирк, развлекательные центры, парки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культурно-развлекательных мероприятий  в ДК «Заречный», ОДНТ, «Летучий корабль»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с сотрудниками ПДН, ГИБДД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профилактической работы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мероприятий гражданско-патриотической направленности с ДЮЦ А. Невского, МЦ «Перекресток»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«Предметно-пространственная среда»</w:t>
            </w: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«Украсим Родину цветами»</w:t>
            </w:r>
          </w:p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(спуска флага)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Понедельник/ пятница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 школьных уголков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Сменные экспозиции- фотоотчеты о проведенных мероприятиях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Украшение кабинетов, окон рекреаций к праздничным датам (День знаний, День учителя,  Новый год, День Победы, День России)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добровольческих акциях «Чистая улица», «Посади цветок»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</w:t>
            </w:r>
          </w:p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общешкольном проекте  «Новогодние фантазии» по оформлению здания и территории школы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730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Выборы родительских комитетов классов и школы.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Pr="003700D2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Актуальные вопросы воспитания учащихся. Изменения в новом учебном году</w:t>
            </w: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актов ЖБУ семей.</w:t>
            </w:r>
          </w:p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78" w:lineRule="exact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</w:t>
            </w:r>
            <w:proofErr w:type="gramStart"/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собрания  в</w:t>
            </w:r>
            <w:proofErr w:type="gramEnd"/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 раз в четверть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72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widowControl w:val="0"/>
              <w:tabs>
                <w:tab w:val="left" w:pos="2072"/>
                <w:tab w:val="left" w:pos="2523"/>
                <w:tab w:val="left" w:pos="3429"/>
              </w:tabs>
              <w:autoSpaceDE w:val="0"/>
              <w:autoSpaceDN w:val="0"/>
              <w:spacing w:after="200" w:line="237" w:lineRule="auto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Родительский всеобуч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 (по отдельному плану)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Заседания общешкольного родительского комитета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 (по отдельному плану)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70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общешкольных, классных мероприятиях.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Участие родителей в профилактической акции по </w:t>
            </w: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БДД «Родительский патруль»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Сентябрь, декабрь, 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Участие родителей в контроле школьного питания «Родительский контроль»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отдельному графику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школы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Участие родителей в субботниках. Акция «Чистая улица».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Апрель -май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</w:t>
            </w:r>
          </w:p>
          <w:p w:rsidR="009E08E4" w:rsidRPr="003700D2" w:rsidRDefault="009E08E4" w:rsidP="009E08E4">
            <w:pPr>
              <w:widowControl w:val="0"/>
              <w:tabs>
                <w:tab w:val="left" w:pos="2071"/>
                <w:tab w:val="left" w:pos="2753"/>
                <w:tab w:val="left" w:pos="3433"/>
              </w:tabs>
              <w:autoSpaceDE w:val="0"/>
              <w:autoSpaceDN w:val="0"/>
              <w:spacing w:after="200" w:line="237" w:lineRule="auto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Calibri" w:eastAsia="Calibri" w:hAnsi="Calibri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с детьми походы, экскурсии </w:t>
            </w:r>
          </w:p>
          <w:p w:rsidR="009E08E4" w:rsidRPr="003700D2" w:rsidRDefault="009E08E4" w:rsidP="009E08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widowControl w:val="0"/>
              <w:spacing w:after="200" w:line="276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700D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(согласно индивидуальным </w:t>
            </w:r>
            <w:r w:rsidRPr="003700D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планам работы учителей предметников</w:t>
            </w:r>
            <w:r w:rsidRPr="003700D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олимпиады и конкурсы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энергосбережение».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безопасности в сети Интернет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Урок родного русского языка к Международному дню родного языка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посещаемости и успеваемости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о посещаемости и успеваемости детей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спортивный клуб (согласно плану работы ШСК)</w:t>
            </w: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в спортивной секции «Футбол»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соревнования, игры, эстафеты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«Папа, мама, я –спортивная семья!»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нормативов ВФСК ГТО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911"/>
        </w:trPr>
        <w:tc>
          <w:tcPr>
            <w:tcW w:w="10421" w:type="dxa"/>
            <w:gridSpan w:val="10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музей (по плану работы школьного музея)</w:t>
            </w: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музейную комнату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 в течение уч. года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музейной комнаты,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Участие в акции «Мой папа-герой!», посвященная участникам СВО, оформление стенда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музейной комнаты, классные руководители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8E4" w:rsidRPr="003700D2" w:rsidTr="003700D2">
        <w:trPr>
          <w:trHeight w:val="144"/>
        </w:trPr>
        <w:tc>
          <w:tcPr>
            <w:tcW w:w="3369" w:type="dxa"/>
          </w:tcPr>
          <w:p w:rsidR="009E08E4" w:rsidRPr="003700D2" w:rsidRDefault="009E08E4" w:rsidP="009E0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«Память»</w:t>
            </w:r>
          </w:p>
        </w:tc>
        <w:tc>
          <w:tcPr>
            <w:tcW w:w="1701" w:type="dxa"/>
            <w:gridSpan w:val="4"/>
          </w:tcPr>
          <w:p w:rsidR="009E08E4" w:rsidRPr="003700D2" w:rsidRDefault="009E08E4" w:rsidP="009E08E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49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0D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руководитель музейной комнаты</w:t>
            </w:r>
          </w:p>
        </w:tc>
        <w:tc>
          <w:tcPr>
            <w:tcW w:w="1418" w:type="dxa"/>
            <w:gridSpan w:val="2"/>
          </w:tcPr>
          <w:p w:rsidR="009E08E4" w:rsidRPr="003700D2" w:rsidRDefault="009E08E4" w:rsidP="009E08E4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7CD7" w:rsidRDefault="009D7CD7"/>
    <w:sectPr w:rsidR="009D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58D"/>
    <w:multiLevelType w:val="multilevel"/>
    <w:tmpl w:val="87D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D2"/>
    <w:rsid w:val="00027D6D"/>
    <w:rsid w:val="003700D2"/>
    <w:rsid w:val="00391D76"/>
    <w:rsid w:val="004503FB"/>
    <w:rsid w:val="00940A50"/>
    <w:rsid w:val="009D7CD7"/>
    <w:rsid w:val="009E08E4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2087"/>
  <w15:chartTrackingRefBased/>
  <w15:docId w15:val="{2566FE1D-395C-4AFB-AC14-75BAC026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0D2"/>
  </w:style>
  <w:style w:type="table" w:styleId="a3">
    <w:name w:val="Table Grid"/>
    <w:basedOn w:val="a1"/>
    <w:uiPriority w:val="59"/>
    <w:rsid w:val="00370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700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3700D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700D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700D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700D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700D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700D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700D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700D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370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ua0vEw/OfiyG/9M67hBuxT9jmqczjJ1cjORFrjj1Oog=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kGHegyezNXLPNHb1SMH6UcrhWFsrKKBJ5yaL6CywvnE=</DigestValue>
    </Reference>
  </SignedInfo>
  <SignatureValue>J0LHLFkdgFiZsllFbWx+A+4Yq9EhZFWESKzA5cEse0//t3W/0xrvTVshov9BAIDA
P9/jNu3Jd3bbg4GGrhYynA==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JwYoTtDR5at15MNoSF77iQeB0Ao=</DigestValue>
      </Reference>
      <Reference URI="/word/fontTable.xml?ContentType=application/vnd.openxmlformats-officedocument.wordprocessingml.fontTable+xml">
        <DigestMethod Algorithm="http://www.w3.org/2000/09/xmldsig#sha1"/>
        <DigestValue>xuJ812jFtI1hPekgtM1Ldz+JfKc=</DigestValue>
      </Reference>
      <Reference URI="/word/numbering.xml?ContentType=application/vnd.openxmlformats-officedocument.wordprocessingml.numbering+xml">
        <DigestMethod Algorithm="http://www.w3.org/2000/09/xmldsig#sha1"/>
        <DigestValue>0hsWlo/YCmEP6v75KjPo6LDfCo8=</DigestValue>
      </Reference>
      <Reference URI="/word/settings.xml?ContentType=application/vnd.openxmlformats-officedocument.wordprocessingml.settings+xml">
        <DigestMethod Algorithm="http://www.w3.org/2000/09/xmldsig#sha1"/>
        <DigestValue>gl0WfWtD6lP1d0uNUTR+8omBNts=</DigestValue>
      </Reference>
      <Reference URI="/word/styles.xml?ContentType=application/vnd.openxmlformats-officedocument.wordprocessingml.styles+xml">
        <DigestMethod Algorithm="http://www.w3.org/2000/09/xmldsig#sha1"/>
        <DigestValue>+9kbpK9XHek+pNXPfBP43lZ0TU8=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2024-12-02T12:15:02Z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2024-12-02T12:15:02Z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E75A-AC07-4681-883F-57E68D43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2024-12-01T19:04:00Z</dcterms:created>
  <dcterms:modified xsi:type="dcterms:W3CDTF">2024-12-01T20:34:00Z</dcterms:modified>
</cp:coreProperties>
</file>