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87" w:rsidRPr="00BC6F87" w:rsidRDefault="00BC6F87" w:rsidP="00BC6F87">
      <w:pPr>
        <w:rPr>
          <w:rFonts w:ascii="Times New Roman" w:hAnsi="Times New Roman" w:cs="Times New Roman"/>
          <w:sz w:val="28"/>
          <w:szCs w:val="28"/>
        </w:rPr>
      </w:pPr>
      <w:r w:rsidRPr="00BC6F87">
        <w:rPr>
          <w:rFonts w:ascii="Times New Roman" w:hAnsi="Times New Roman" w:cs="Times New Roman"/>
          <w:sz w:val="28"/>
          <w:szCs w:val="28"/>
        </w:rPr>
        <w:t>График ознакомления с результатами основного этапа ГИА-9 в 2023 году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265"/>
        <w:gridCol w:w="3510"/>
      </w:tblGrid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</w:rPr>
              <w:t>Дата экзамена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</w:rPr>
              <w:t>Официальный день объявления результатов</w:t>
            </w:r>
            <w:r w:rsidRPr="00BC6F87">
              <w:rPr>
                <w:rFonts w:ascii="Times New Roman" w:hAnsi="Times New Roman" w:cs="Times New Roman"/>
                <w:b/>
                <w:bCs/>
              </w:rPr>
              <w:br/>
              <w:t>ГИА 9</w:t>
            </w:r>
          </w:p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</w:rPr>
              <w:t>на региональном уровне</w:t>
            </w:r>
          </w:p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</w:rPr>
              <w:t>(не позднее указанной даты)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История, Физика, 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24.05. (ср)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07.06. (ср)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Обществознание, Информатика и ИКТ, География, 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30.05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вт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15.06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чт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02.06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пт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15.06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чт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03.06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сб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16.06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пт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06.06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вт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21.06 (ср)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09.06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пт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22.06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чт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Литература, Физика, География, Информатика и ИКТ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14.06 (ср)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28.06 (ср)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Обществознание, Биология, 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17.06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сб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30.06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пт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26.06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пн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11.07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вт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27.06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вт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12.07 (ср)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28.06 (ср)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12.07 (ср)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29.06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чт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12.07 (ср)</w:t>
            </w:r>
          </w:p>
        </w:tc>
      </w:tr>
      <w:tr w:rsidR="00BC6F87" w:rsidRPr="00BC6F87" w:rsidTr="00BC6F87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30.06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пт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13.07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чт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</w:tr>
      <w:tr w:rsidR="00BC6F87" w:rsidRPr="00BC6F87" w:rsidTr="00BC6F87">
        <w:trPr>
          <w:trHeight w:val="630"/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  <w:b/>
                <w:bCs/>
                <w:i/>
                <w:iCs/>
              </w:rPr>
              <w:t>Резерв</w:t>
            </w:r>
          </w:p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01.07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сб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87" w:rsidRPr="00BC6F87" w:rsidRDefault="00BC6F87" w:rsidP="00BC6F87">
            <w:pPr>
              <w:rPr>
                <w:rFonts w:ascii="Times New Roman" w:hAnsi="Times New Roman" w:cs="Times New Roman"/>
              </w:rPr>
            </w:pPr>
            <w:r w:rsidRPr="00BC6F87">
              <w:rPr>
                <w:rFonts w:ascii="Times New Roman" w:hAnsi="Times New Roman" w:cs="Times New Roman"/>
              </w:rPr>
              <w:t>14.07 (</w:t>
            </w:r>
            <w:proofErr w:type="spellStart"/>
            <w:r w:rsidRPr="00BC6F87">
              <w:rPr>
                <w:rFonts w:ascii="Times New Roman" w:hAnsi="Times New Roman" w:cs="Times New Roman"/>
              </w:rPr>
              <w:t>пт</w:t>
            </w:r>
            <w:proofErr w:type="spellEnd"/>
            <w:r w:rsidRPr="00BC6F87">
              <w:rPr>
                <w:rFonts w:ascii="Times New Roman" w:hAnsi="Times New Roman" w:cs="Times New Roman"/>
              </w:rPr>
              <w:t>)</w:t>
            </w:r>
          </w:p>
        </w:tc>
      </w:tr>
    </w:tbl>
    <w:p w:rsidR="009915BF" w:rsidRDefault="009915BF"/>
    <w:sectPr w:rsidR="0099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7"/>
    <w:rsid w:val="009915BF"/>
    <w:rsid w:val="00B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1AFDB-CA3D-4500-BA10-1AB643E7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2023-04-21T07:11:00Z</dcterms:created>
  <dcterms:modified xsi:type="dcterms:W3CDTF">2023-04-21T07:12:00Z</dcterms:modified>
</cp:coreProperties>
</file>